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1339B" w14:textId="77777777" w:rsidR="001D4258" w:rsidRPr="0068380D" w:rsidRDefault="001D4258" w:rsidP="001D4258">
      <w:pPr>
        <w:spacing w:after="0" w:line="240" w:lineRule="auto"/>
        <w:jc w:val="center"/>
        <w:rPr>
          <w:b/>
        </w:rPr>
      </w:pPr>
      <w:r w:rsidRPr="0068380D">
        <w:rPr>
          <w:b/>
        </w:rPr>
        <w:t>Ethnicity and Terrorism:</w:t>
      </w:r>
    </w:p>
    <w:p w14:paraId="2055B5F9" w14:textId="77777777" w:rsidR="001D4258" w:rsidRPr="0068380D" w:rsidRDefault="001D4258" w:rsidP="001D4258">
      <w:pPr>
        <w:spacing w:after="0" w:line="240" w:lineRule="auto"/>
        <w:jc w:val="center"/>
        <w:rPr>
          <w:b/>
        </w:rPr>
      </w:pPr>
      <w:r w:rsidRPr="0068380D">
        <w:rPr>
          <w:b/>
        </w:rPr>
        <w:t>A Geographic Information Systems Approach</w:t>
      </w:r>
    </w:p>
    <w:p w14:paraId="1332E42E" w14:textId="77777777" w:rsidR="001D4258" w:rsidRDefault="001D4258" w:rsidP="001D4258">
      <w:pPr>
        <w:spacing w:after="0" w:line="240" w:lineRule="auto"/>
        <w:jc w:val="center"/>
      </w:pPr>
    </w:p>
    <w:p w14:paraId="22688092" w14:textId="77777777" w:rsidR="001D4258" w:rsidRPr="00EE65CB" w:rsidRDefault="001D4258" w:rsidP="001D4258">
      <w:pPr>
        <w:spacing w:after="0" w:line="240" w:lineRule="auto"/>
        <w:jc w:val="center"/>
      </w:pPr>
    </w:p>
    <w:p w14:paraId="4D615202" w14:textId="77777777" w:rsidR="003072A4" w:rsidRDefault="003072A4" w:rsidP="003072A4">
      <w:pPr>
        <w:spacing w:after="0" w:line="240" w:lineRule="auto"/>
        <w:jc w:val="center"/>
        <w:rPr>
          <w:rFonts w:cs="Times New Roman"/>
          <w:szCs w:val="24"/>
        </w:rPr>
      </w:pPr>
      <w:r>
        <w:rPr>
          <w:rFonts w:cs="Times New Roman"/>
          <w:szCs w:val="24"/>
        </w:rPr>
        <w:t>Stephen C. Nemeth</w:t>
      </w:r>
    </w:p>
    <w:p w14:paraId="299407F2" w14:textId="77777777" w:rsidR="003072A4" w:rsidRDefault="003072A4" w:rsidP="003072A4">
      <w:pPr>
        <w:spacing w:after="0" w:line="240" w:lineRule="auto"/>
        <w:jc w:val="center"/>
        <w:rPr>
          <w:rFonts w:cs="Times New Roman"/>
          <w:szCs w:val="24"/>
        </w:rPr>
      </w:pPr>
      <w:r>
        <w:rPr>
          <w:rFonts w:cs="Times New Roman"/>
          <w:szCs w:val="24"/>
        </w:rPr>
        <w:t>Department of Political Science</w:t>
      </w:r>
    </w:p>
    <w:p w14:paraId="2F019400" w14:textId="77777777" w:rsidR="003072A4" w:rsidRDefault="003072A4" w:rsidP="003072A4">
      <w:pPr>
        <w:spacing w:after="0" w:line="240" w:lineRule="auto"/>
        <w:jc w:val="center"/>
        <w:rPr>
          <w:rFonts w:cs="Times New Roman"/>
          <w:szCs w:val="24"/>
        </w:rPr>
      </w:pPr>
      <w:r>
        <w:rPr>
          <w:rFonts w:cs="Times New Roman"/>
          <w:szCs w:val="24"/>
        </w:rPr>
        <w:t>Oklahoma State University</w:t>
      </w:r>
    </w:p>
    <w:p w14:paraId="6A97899B" w14:textId="77777777" w:rsidR="003072A4" w:rsidRPr="00EE65CB" w:rsidRDefault="003072A4" w:rsidP="003072A4">
      <w:pPr>
        <w:spacing w:after="0" w:line="240" w:lineRule="auto"/>
        <w:jc w:val="center"/>
        <w:rPr>
          <w:rFonts w:cs="Times New Roman"/>
          <w:szCs w:val="24"/>
        </w:rPr>
      </w:pPr>
      <w:hyperlink r:id="rId8" w:history="1">
        <w:r w:rsidRPr="005D50BF">
          <w:rPr>
            <w:rStyle w:val="Hyperlink"/>
          </w:rPr>
          <w:t>stephen.nemeth@okstate.edu</w:t>
        </w:r>
      </w:hyperlink>
      <w:r>
        <w:t xml:space="preserve"> </w:t>
      </w:r>
    </w:p>
    <w:p w14:paraId="5286F5B2" w14:textId="77777777" w:rsidR="003072A4" w:rsidRDefault="003072A4" w:rsidP="001D4258">
      <w:pPr>
        <w:spacing w:after="0" w:line="240" w:lineRule="auto"/>
        <w:jc w:val="center"/>
      </w:pPr>
    </w:p>
    <w:p w14:paraId="1E191BEF" w14:textId="77777777" w:rsidR="001D4258" w:rsidRDefault="001D4258" w:rsidP="001D4258">
      <w:pPr>
        <w:spacing w:after="0" w:line="240" w:lineRule="auto"/>
        <w:jc w:val="center"/>
      </w:pPr>
      <w:r w:rsidRPr="00EE65CB">
        <w:t>Holl</w:t>
      </w:r>
      <w:r>
        <w:t>ey E. Hansen</w:t>
      </w:r>
    </w:p>
    <w:p w14:paraId="445170D2" w14:textId="77777777" w:rsidR="001D4258" w:rsidRDefault="001D4258" w:rsidP="001D4258">
      <w:pPr>
        <w:spacing w:after="0" w:line="240" w:lineRule="auto"/>
        <w:jc w:val="center"/>
        <w:rPr>
          <w:rFonts w:cs="Times New Roman"/>
          <w:szCs w:val="24"/>
        </w:rPr>
      </w:pPr>
      <w:r>
        <w:rPr>
          <w:rFonts w:cs="Times New Roman"/>
          <w:szCs w:val="24"/>
        </w:rPr>
        <w:t>Department of Political Science</w:t>
      </w:r>
    </w:p>
    <w:p w14:paraId="03620FB2" w14:textId="77777777" w:rsidR="001D4258" w:rsidRDefault="001D4258" w:rsidP="001D4258">
      <w:pPr>
        <w:spacing w:after="0" w:line="240" w:lineRule="auto"/>
        <w:jc w:val="center"/>
        <w:rPr>
          <w:rFonts w:cs="Times New Roman"/>
          <w:szCs w:val="24"/>
        </w:rPr>
      </w:pPr>
      <w:r>
        <w:rPr>
          <w:rFonts w:cs="Times New Roman"/>
          <w:szCs w:val="24"/>
        </w:rPr>
        <w:t>Oklahoma State University</w:t>
      </w:r>
    </w:p>
    <w:p w14:paraId="6400C640" w14:textId="77777777" w:rsidR="001D4258" w:rsidRDefault="00AF120C" w:rsidP="001D4258">
      <w:pPr>
        <w:spacing w:after="0" w:line="240" w:lineRule="auto"/>
        <w:jc w:val="center"/>
        <w:rPr>
          <w:rFonts w:cs="Times New Roman"/>
          <w:szCs w:val="24"/>
        </w:rPr>
      </w:pPr>
      <w:hyperlink r:id="rId9" w:history="1">
        <w:r w:rsidR="001D4258" w:rsidRPr="005D50BF">
          <w:rPr>
            <w:rStyle w:val="Hyperlink"/>
            <w:rFonts w:cs="Times New Roman"/>
            <w:szCs w:val="24"/>
          </w:rPr>
          <w:t>holley.hansen@gmail.com</w:t>
        </w:r>
      </w:hyperlink>
    </w:p>
    <w:p w14:paraId="0CC273FF" w14:textId="77777777" w:rsidR="001D4258" w:rsidRDefault="001D4258" w:rsidP="001D4258">
      <w:pPr>
        <w:spacing w:after="0" w:line="240" w:lineRule="auto"/>
        <w:jc w:val="center"/>
        <w:rPr>
          <w:rFonts w:cs="Times New Roman"/>
          <w:szCs w:val="24"/>
        </w:rPr>
      </w:pPr>
    </w:p>
    <w:p w14:paraId="24EAB659" w14:textId="77777777" w:rsidR="001D4258" w:rsidRDefault="001D4258" w:rsidP="001D4258">
      <w:pPr>
        <w:spacing w:after="0" w:line="240" w:lineRule="auto"/>
        <w:jc w:val="center"/>
      </w:pPr>
      <w:r>
        <w:t xml:space="preserve">Jacob A. </w:t>
      </w:r>
      <w:proofErr w:type="spellStart"/>
      <w:r>
        <w:t>Mauslein</w:t>
      </w:r>
      <w:proofErr w:type="spellEnd"/>
    </w:p>
    <w:p w14:paraId="5B6242EE" w14:textId="77777777" w:rsidR="001D4258" w:rsidRDefault="001D4258" w:rsidP="001D4258">
      <w:pPr>
        <w:spacing w:after="0" w:line="240" w:lineRule="auto"/>
        <w:jc w:val="center"/>
      </w:pPr>
      <w:r>
        <w:t>Department of Political Science</w:t>
      </w:r>
    </w:p>
    <w:p w14:paraId="63AE930E" w14:textId="77777777" w:rsidR="001D4258" w:rsidRDefault="001D4258" w:rsidP="001D4258">
      <w:pPr>
        <w:spacing w:after="0" w:line="240" w:lineRule="auto"/>
        <w:jc w:val="center"/>
      </w:pPr>
      <w:r>
        <w:t>Oklahoma State University</w:t>
      </w:r>
    </w:p>
    <w:p w14:paraId="3B4C5DD2" w14:textId="77777777" w:rsidR="001D4258" w:rsidRDefault="00AF120C" w:rsidP="001D4258">
      <w:pPr>
        <w:spacing w:after="0" w:line="240" w:lineRule="auto"/>
        <w:jc w:val="center"/>
      </w:pPr>
      <w:hyperlink r:id="rId10" w:history="1">
        <w:r w:rsidR="001D4258" w:rsidRPr="005355B2">
          <w:rPr>
            <w:rStyle w:val="Hyperlink"/>
          </w:rPr>
          <w:t>mauslein@okstate.edu</w:t>
        </w:r>
      </w:hyperlink>
      <w:r w:rsidR="001D4258">
        <w:t xml:space="preserve"> </w:t>
      </w:r>
    </w:p>
    <w:p w14:paraId="7BB8240B" w14:textId="77777777" w:rsidR="001D4258" w:rsidRDefault="001D4258" w:rsidP="001D4258">
      <w:pPr>
        <w:spacing w:after="0" w:line="240" w:lineRule="auto"/>
        <w:jc w:val="center"/>
      </w:pPr>
    </w:p>
    <w:p w14:paraId="624BA345" w14:textId="77777777" w:rsidR="00966A95" w:rsidRDefault="00966A95" w:rsidP="00475A41">
      <w:pPr>
        <w:tabs>
          <w:tab w:val="left" w:pos="0"/>
          <w:tab w:val="left" w:pos="720"/>
        </w:tabs>
        <w:spacing w:line="240" w:lineRule="auto"/>
        <w:contextualSpacing/>
        <w:rPr>
          <w:rFonts w:cs="Times New Roman"/>
          <w:szCs w:val="24"/>
        </w:rPr>
      </w:pPr>
    </w:p>
    <w:p w14:paraId="0AC36FDA" w14:textId="77777777" w:rsidR="002F7F66" w:rsidRDefault="002F7F66" w:rsidP="00475A41">
      <w:pPr>
        <w:tabs>
          <w:tab w:val="left" w:pos="0"/>
          <w:tab w:val="left" w:pos="720"/>
        </w:tabs>
        <w:spacing w:line="240" w:lineRule="auto"/>
        <w:contextualSpacing/>
        <w:rPr>
          <w:rFonts w:cs="Times New Roman"/>
          <w:szCs w:val="24"/>
        </w:rPr>
      </w:pPr>
    </w:p>
    <w:p w14:paraId="06A6B340" w14:textId="77777777" w:rsidR="002F7F66" w:rsidRDefault="002F7F66" w:rsidP="00475A41">
      <w:pPr>
        <w:tabs>
          <w:tab w:val="left" w:pos="0"/>
          <w:tab w:val="left" w:pos="720"/>
        </w:tabs>
        <w:spacing w:line="240" w:lineRule="auto"/>
        <w:contextualSpacing/>
        <w:rPr>
          <w:rFonts w:cs="Times New Roman"/>
          <w:szCs w:val="24"/>
        </w:rPr>
      </w:pPr>
    </w:p>
    <w:p w14:paraId="16FCB8A1" w14:textId="77777777" w:rsidR="0019226C" w:rsidRDefault="0019226C" w:rsidP="00475A41">
      <w:pPr>
        <w:tabs>
          <w:tab w:val="left" w:pos="0"/>
          <w:tab w:val="left" w:pos="720"/>
        </w:tabs>
        <w:spacing w:line="240" w:lineRule="auto"/>
        <w:contextualSpacing/>
        <w:rPr>
          <w:rFonts w:cs="Times New Roman"/>
          <w:szCs w:val="24"/>
        </w:rPr>
      </w:pPr>
    </w:p>
    <w:p w14:paraId="7843A837" w14:textId="77777777" w:rsidR="001D4258" w:rsidRDefault="001D4258" w:rsidP="001D4258">
      <w:pPr>
        <w:spacing w:after="0" w:line="240" w:lineRule="auto"/>
        <w:jc w:val="center"/>
      </w:pPr>
    </w:p>
    <w:p w14:paraId="56993ADE" w14:textId="77777777" w:rsidR="001D4258" w:rsidRDefault="001D4258" w:rsidP="001D4258">
      <w:pPr>
        <w:spacing w:after="0" w:line="240" w:lineRule="auto"/>
        <w:jc w:val="center"/>
      </w:pPr>
    </w:p>
    <w:p w14:paraId="4F743E46" w14:textId="77777777" w:rsidR="001D4258" w:rsidRDefault="001D4258" w:rsidP="001D4258">
      <w:pPr>
        <w:spacing w:after="0" w:line="240" w:lineRule="auto"/>
        <w:jc w:val="center"/>
      </w:pPr>
    </w:p>
    <w:p w14:paraId="3985E549" w14:textId="77777777" w:rsidR="001D4258" w:rsidRDefault="001D4258" w:rsidP="001D4258">
      <w:pPr>
        <w:spacing w:after="0" w:line="240" w:lineRule="auto"/>
        <w:jc w:val="center"/>
      </w:pPr>
    </w:p>
    <w:p w14:paraId="60BA03E6" w14:textId="77777777" w:rsidR="001D4258" w:rsidRDefault="001D4258" w:rsidP="001D4258">
      <w:pPr>
        <w:spacing w:after="0" w:line="240" w:lineRule="auto"/>
        <w:jc w:val="center"/>
      </w:pPr>
    </w:p>
    <w:p w14:paraId="5B347B59" w14:textId="77777777" w:rsidR="001D4258" w:rsidRDefault="001D4258" w:rsidP="001D4258">
      <w:pPr>
        <w:pBdr>
          <w:bottom w:val="single" w:sz="6" w:space="1" w:color="auto"/>
        </w:pBdr>
        <w:spacing w:after="0" w:line="240" w:lineRule="auto"/>
        <w:jc w:val="center"/>
      </w:pPr>
    </w:p>
    <w:p w14:paraId="076CFBA6" w14:textId="77777777" w:rsidR="003D033E" w:rsidRDefault="003D033E" w:rsidP="001D4258">
      <w:pPr>
        <w:pBdr>
          <w:bottom w:val="single" w:sz="6" w:space="1" w:color="auto"/>
        </w:pBdr>
        <w:spacing w:after="0" w:line="240" w:lineRule="auto"/>
        <w:jc w:val="center"/>
      </w:pPr>
    </w:p>
    <w:p w14:paraId="7AFEBB82" w14:textId="77777777" w:rsidR="003D033E" w:rsidRDefault="003D033E" w:rsidP="001D4258">
      <w:pPr>
        <w:pBdr>
          <w:bottom w:val="single" w:sz="6" w:space="1" w:color="auto"/>
        </w:pBdr>
        <w:spacing w:after="0" w:line="240" w:lineRule="auto"/>
        <w:jc w:val="center"/>
      </w:pPr>
    </w:p>
    <w:p w14:paraId="1AC63645" w14:textId="77777777" w:rsidR="003072A4" w:rsidRDefault="003072A4" w:rsidP="001D4258">
      <w:pPr>
        <w:pBdr>
          <w:bottom w:val="single" w:sz="6" w:space="1" w:color="auto"/>
        </w:pBdr>
        <w:spacing w:after="0" w:line="240" w:lineRule="auto"/>
        <w:jc w:val="center"/>
      </w:pPr>
    </w:p>
    <w:p w14:paraId="411CAC5D" w14:textId="77777777" w:rsidR="003072A4" w:rsidRDefault="003072A4" w:rsidP="001D4258">
      <w:pPr>
        <w:pBdr>
          <w:bottom w:val="single" w:sz="6" w:space="1" w:color="auto"/>
        </w:pBdr>
        <w:spacing w:after="0" w:line="240" w:lineRule="auto"/>
        <w:jc w:val="center"/>
      </w:pPr>
    </w:p>
    <w:p w14:paraId="040D4794" w14:textId="77777777" w:rsidR="003072A4" w:rsidRDefault="003072A4" w:rsidP="001D4258">
      <w:pPr>
        <w:pBdr>
          <w:bottom w:val="single" w:sz="6" w:space="1" w:color="auto"/>
        </w:pBdr>
        <w:spacing w:after="0" w:line="240" w:lineRule="auto"/>
        <w:jc w:val="center"/>
      </w:pPr>
    </w:p>
    <w:p w14:paraId="0C7F9970" w14:textId="77777777" w:rsidR="003072A4" w:rsidRDefault="003072A4" w:rsidP="001D4258">
      <w:pPr>
        <w:pBdr>
          <w:bottom w:val="single" w:sz="6" w:space="1" w:color="auto"/>
        </w:pBdr>
        <w:spacing w:after="0" w:line="240" w:lineRule="auto"/>
        <w:jc w:val="center"/>
      </w:pPr>
    </w:p>
    <w:p w14:paraId="162E18A9" w14:textId="77777777" w:rsidR="003072A4" w:rsidRDefault="003072A4" w:rsidP="001D4258">
      <w:pPr>
        <w:pBdr>
          <w:bottom w:val="single" w:sz="6" w:space="1" w:color="auto"/>
        </w:pBdr>
        <w:spacing w:after="0" w:line="240" w:lineRule="auto"/>
        <w:jc w:val="center"/>
      </w:pPr>
    </w:p>
    <w:p w14:paraId="0174BD00" w14:textId="77777777" w:rsidR="003072A4" w:rsidRDefault="003072A4" w:rsidP="001D4258">
      <w:pPr>
        <w:pBdr>
          <w:bottom w:val="single" w:sz="6" w:space="1" w:color="auto"/>
        </w:pBdr>
        <w:spacing w:after="0" w:line="240" w:lineRule="auto"/>
        <w:jc w:val="center"/>
      </w:pPr>
    </w:p>
    <w:p w14:paraId="768365EA" w14:textId="77777777" w:rsidR="003072A4" w:rsidRDefault="003072A4" w:rsidP="001D4258">
      <w:pPr>
        <w:pBdr>
          <w:bottom w:val="single" w:sz="6" w:space="1" w:color="auto"/>
        </w:pBdr>
        <w:spacing w:after="0" w:line="240" w:lineRule="auto"/>
        <w:jc w:val="center"/>
      </w:pPr>
    </w:p>
    <w:p w14:paraId="29E9B5B3" w14:textId="77777777" w:rsidR="003072A4" w:rsidRDefault="003072A4" w:rsidP="001D4258">
      <w:pPr>
        <w:pBdr>
          <w:bottom w:val="single" w:sz="6" w:space="1" w:color="auto"/>
        </w:pBdr>
        <w:spacing w:after="0" w:line="240" w:lineRule="auto"/>
        <w:jc w:val="center"/>
      </w:pPr>
    </w:p>
    <w:p w14:paraId="05EC646E" w14:textId="77777777" w:rsidR="003072A4" w:rsidRDefault="003072A4" w:rsidP="001D4258">
      <w:pPr>
        <w:pBdr>
          <w:bottom w:val="single" w:sz="6" w:space="1" w:color="auto"/>
        </w:pBdr>
        <w:spacing w:after="0" w:line="240" w:lineRule="auto"/>
        <w:jc w:val="center"/>
      </w:pPr>
    </w:p>
    <w:p w14:paraId="58D57F9D" w14:textId="77777777" w:rsidR="003072A4" w:rsidRDefault="003072A4" w:rsidP="001D4258">
      <w:pPr>
        <w:pBdr>
          <w:bottom w:val="single" w:sz="6" w:space="1" w:color="auto"/>
        </w:pBdr>
        <w:spacing w:after="0" w:line="240" w:lineRule="auto"/>
        <w:jc w:val="center"/>
      </w:pPr>
    </w:p>
    <w:p w14:paraId="118D97F5" w14:textId="77777777" w:rsidR="003072A4" w:rsidRDefault="003072A4" w:rsidP="001D4258">
      <w:pPr>
        <w:pBdr>
          <w:bottom w:val="single" w:sz="6" w:space="1" w:color="auto"/>
        </w:pBdr>
        <w:spacing w:after="0" w:line="240" w:lineRule="auto"/>
        <w:jc w:val="center"/>
      </w:pPr>
    </w:p>
    <w:p w14:paraId="000B5764" w14:textId="77777777" w:rsidR="003072A4" w:rsidRDefault="003072A4" w:rsidP="001D4258">
      <w:pPr>
        <w:pBdr>
          <w:bottom w:val="single" w:sz="6" w:space="1" w:color="auto"/>
        </w:pBdr>
        <w:spacing w:after="0" w:line="240" w:lineRule="auto"/>
        <w:jc w:val="center"/>
      </w:pPr>
    </w:p>
    <w:p w14:paraId="4E245272" w14:textId="77777777" w:rsidR="003072A4" w:rsidRDefault="003072A4" w:rsidP="001D4258">
      <w:pPr>
        <w:pBdr>
          <w:bottom w:val="single" w:sz="6" w:space="1" w:color="auto"/>
        </w:pBdr>
        <w:spacing w:after="0" w:line="240" w:lineRule="auto"/>
        <w:jc w:val="center"/>
      </w:pPr>
    </w:p>
    <w:p w14:paraId="627BC551" w14:textId="77777777" w:rsidR="003072A4" w:rsidRDefault="003072A4" w:rsidP="001D4258">
      <w:pPr>
        <w:pBdr>
          <w:bottom w:val="single" w:sz="6" w:space="1" w:color="auto"/>
        </w:pBdr>
        <w:spacing w:after="0" w:line="240" w:lineRule="auto"/>
        <w:jc w:val="center"/>
      </w:pPr>
    </w:p>
    <w:p w14:paraId="414D9D1A" w14:textId="77777777" w:rsidR="003072A4" w:rsidRDefault="003072A4" w:rsidP="001D4258">
      <w:pPr>
        <w:pBdr>
          <w:bottom w:val="single" w:sz="6" w:space="1" w:color="auto"/>
        </w:pBdr>
        <w:spacing w:after="0" w:line="240" w:lineRule="auto"/>
        <w:jc w:val="center"/>
      </w:pPr>
    </w:p>
    <w:p w14:paraId="7043C5B5" w14:textId="20F35A9E" w:rsidR="00807F5B" w:rsidRDefault="003072A4" w:rsidP="00F82484">
      <w:pPr>
        <w:tabs>
          <w:tab w:val="left" w:pos="720"/>
          <w:tab w:val="center" w:pos="4680"/>
        </w:tabs>
        <w:spacing w:line="480" w:lineRule="auto"/>
        <w:contextualSpacing/>
        <w:rPr>
          <w:rFonts w:cs="Times New Roman"/>
          <w:szCs w:val="24"/>
        </w:rPr>
      </w:pPr>
      <w:r>
        <w:rPr>
          <w:rFonts w:cs="Times New Roman"/>
          <w:szCs w:val="24"/>
        </w:rPr>
        <w:lastRenderedPageBreak/>
        <w:tab/>
      </w:r>
      <w:r w:rsidR="00807F5B">
        <w:rPr>
          <w:rFonts w:cs="Times New Roman"/>
          <w:szCs w:val="24"/>
        </w:rPr>
        <w:t>Ethnic identification can give group members a strong a sense of community and security (Horowitz 1985) and, under certain conditions, may prove useful in helping groups integrate into a democratic society (</w:t>
      </w:r>
      <w:proofErr w:type="spellStart"/>
      <w:r w:rsidR="00807F5B">
        <w:rPr>
          <w:rFonts w:cs="Times New Roman"/>
          <w:szCs w:val="24"/>
        </w:rPr>
        <w:t>Birnir</w:t>
      </w:r>
      <w:proofErr w:type="spellEnd"/>
      <w:r w:rsidR="00807F5B">
        <w:rPr>
          <w:rFonts w:cs="Times New Roman"/>
          <w:szCs w:val="24"/>
        </w:rPr>
        <w:t xml:space="preserve"> 2007).  At the same time,</w:t>
      </w:r>
      <w:r w:rsidR="00D71E31">
        <w:rPr>
          <w:rFonts w:cs="Times New Roman"/>
          <w:szCs w:val="24"/>
        </w:rPr>
        <w:t xml:space="preserve"> </w:t>
      </w:r>
      <w:r w:rsidR="001D42F8">
        <w:rPr>
          <w:rFonts w:cs="Times New Roman"/>
          <w:szCs w:val="24"/>
        </w:rPr>
        <w:t xml:space="preserve">ethnicity may offer greater opportunities for violence.  </w:t>
      </w:r>
      <w:r w:rsidR="00D71E31">
        <w:rPr>
          <w:rFonts w:cs="Times New Roman"/>
          <w:szCs w:val="24"/>
        </w:rPr>
        <w:t>Over half of civil wars divide along ethnic lines (Denny and Walter 2014, 199), and ethnic conflicts tend to become “more protracted, formidable, and potentially more violent than non-ethnic conflict” (</w:t>
      </w:r>
      <w:proofErr w:type="spellStart"/>
      <w:r w:rsidR="00D71E31">
        <w:rPr>
          <w:rFonts w:cs="Times New Roman"/>
          <w:szCs w:val="24"/>
        </w:rPr>
        <w:t>Carment</w:t>
      </w:r>
      <w:proofErr w:type="spellEnd"/>
      <w:r w:rsidR="00D71E31">
        <w:rPr>
          <w:rFonts w:cs="Times New Roman"/>
          <w:szCs w:val="24"/>
        </w:rPr>
        <w:t xml:space="preserve"> 1993, 140).</w:t>
      </w:r>
      <w:r w:rsidR="00D71E31">
        <w:rPr>
          <w:rStyle w:val="FootnoteReference"/>
          <w:rFonts w:cs="Times New Roman"/>
          <w:szCs w:val="24"/>
        </w:rPr>
        <w:footnoteReference w:id="1"/>
      </w:r>
      <w:r w:rsidR="00D71E31">
        <w:rPr>
          <w:rFonts w:cs="Times New Roman"/>
          <w:szCs w:val="24"/>
        </w:rPr>
        <w:t xml:space="preserve">  Ethno-national groups are also responsible for some of the most lethal terrorist attacks (Masters 2008, 408)</w:t>
      </w:r>
      <w:proofErr w:type="gramStart"/>
      <w:r w:rsidR="00D71E31">
        <w:rPr>
          <w:rFonts w:cs="Times New Roman"/>
          <w:szCs w:val="24"/>
        </w:rPr>
        <w:t>,</w:t>
      </w:r>
      <w:proofErr w:type="gramEnd"/>
      <w:r w:rsidR="00D71E31">
        <w:rPr>
          <w:rFonts w:cs="Times New Roman"/>
          <w:szCs w:val="24"/>
        </w:rPr>
        <w:t xml:space="preserve"> further suggesting that ethnicity provides a strong impetus for political violence.  </w:t>
      </w:r>
    </w:p>
    <w:p w14:paraId="73049B13" w14:textId="07693969" w:rsidR="008C306E" w:rsidRPr="00661218" w:rsidRDefault="00D71E31" w:rsidP="00D71E31">
      <w:pPr>
        <w:tabs>
          <w:tab w:val="left" w:pos="720"/>
          <w:tab w:val="center" w:pos="4680"/>
        </w:tabs>
        <w:spacing w:line="480" w:lineRule="auto"/>
        <w:contextualSpacing/>
        <w:rPr>
          <w:rFonts w:cs="Times New Roman"/>
          <w:color w:val="FF0000"/>
          <w:szCs w:val="24"/>
        </w:rPr>
      </w:pPr>
      <w:r>
        <w:rPr>
          <w:rFonts w:cs="Times New Roman"/>
          <w:szCs w:val="24"/>
        </w:rPr>
        <w:tab/>
        <w:t>While ethnicity can be a powerful motivator for political action, most terrorism research treats ethnicity as a control variable rather than a central theoretical concept (</w:t>
      </w:r>
      <w:r w:rsidRPr="00D71660">
        <w:rPr>
          <w:szCs w:val="24"/>
        </w:rPr>
        <w:t xml:space="preserve">Krueger and </w:t>
      </w:r>
      <w:proofErr w:type="spellStart"/>
      <w:r w:rsidRPr="00D71660">
        <w:rPr>
          <w:szCs w:val="24"/>
        </w:rPr>
        <w:t>Laitin</w:t>
      </w:r>
      <w:proofErr w:type="spellEnd"/>
      <w:r w:rsidRPr="00D71660">
        <w:rPr>
          <w:szCs w:val="24"/>
        </w:rPr>
        <w:t xml:space="preserve"> 2008;</w:t>
      </w:r>
      <w:r>
        <w:rPr>
          <w:szCs w:val="24"/>
        </w:rPr>
        <w:t xml:space="preserve"> </w:t>
      </w:r>
      <w:proofErr w:type="spellStart"/>
      <w:r>
        <w:rPr>
          <w:szCs w:val="24"/>
        </w:rPr>
        <w:t>Sambanis</w:t>
      </w:r>
      <w:proofErr w:type="spellEnd"/>
      <w:r>
        <w:rPr>
          <w:szCs w:val="24"/>
        </w:rPr>
        <w:t xml:space="preserve"> 2008;</w:t>
      </w:r>
      <w:r w:rsidRPr="00D71660">
        <w:rPr>
          <w:rFonts w:cs="Times New Roman"/>
          <w:szCs w:val="24"/>
        </w:rPr>
        <w:t xml:space="preserve"> </w:t>
      </w:r>
      <w:proofErr w:type="spellStart"/>
      <w:r w:rsidRPr="00D71660">
        <w:rPr>
          <w:rFonts w:cs="Times New Roman"/>
          <w:szCs w:val="24"/>
        </w:rPr>
        <w:t>Basuchoudhary</w:t>
      </w:r>
      <w:proofErr w:type="spellEnd"/>
      <w:r w:rsidRPr="00D71660">
        <w:rPr>
          <w:rFonts w:cs="Times New Roman"/>
          <w:szCs w:val="24"/>
        </w:rPr>
        <w:t xml:space="preserve"> and </w:t>
      </w:r>
      <w:proofErr w:type="spellStart"/>
      <w:r w:rsidRPr="00D71660">
        <w:rPr>
          <w:rFonts w:cs="Times New Roman"/>
          <w:szCs w:val="24"/>
        </w:rPr>
        <w:t>Shugart</w:t>
      </w:r>
      <w:proofErr w:type="spellEnd"/>
      <w:r w:rsidRPr="00D71660">
        <w:rPr>
          <w:szCs w:val="24"/>
        </w:rPr>
        <w:t xml:space="preserve"> </w:t>
      </w:r>
      <w:r>
        <w:rPr>
          <w:szCs w:val="24"/>
        </w:rPr>
        <w:t>2010</w:t>
      </w:r>
      <w:r>
        <w:rPr>
          <w:rFonts w:cs="Times New Roman"/>
          <w:szCs w:val="24"/>
        </w:rPr>
        <w:t>).  Work that does make ethnicity a central focus tends to limit the analysis to</w:t>
      </w:r>
      <w:r w:rsidRPr="00366850">
        <w:rPr>
          <w:rFonts w:cs="Times New Roman"/>
          <w:szCs w:val="24"/>
        </w:rPr>
        <w:t xml:space="preserve"> </w:t>
      </w:r>
      <w:r>
        <w:rPr>
          <w:rFonts w:cs="Times New Roman"/>
          <w:szCs w:val="24"/>
        </w:rPr>
        <w:t>just ethnic terrorism (</w:t>
      </w:r>
      <w:proofErr w:type="spellStart"/>
      <w:r>
        <w:rPr>
          <w:rFonts w:cs="Times New Roman"/>
          <w:szCs w:val="24"/>
        </w:rPr>
        <w:t>Byman</w:t>
      </w:r>
      <w:proofErr w:type="spellEnd"/>
      <w:r>
        <w:rPr>
          <w:rFonts w:cs="Times New Roman"/>
          <w:szCs w:val="24"/>
        </w:rPr>
        <w:t xml:space="preserve"> 1998).  </w:t>
      </w:r>
      <w:r w:rsidR="007A56F6">
        <w:rPr>
          <w:rFonts w:cs="Times New Roman"/>
          <w:szCs w:val="24"/>
        </w:rPr>
        <w:t>S</w:t>
      </w:r>
      <w:r>
        <w:rPr>
          <w:rFonts w:cs="Times New Roman"/>
          <w:szCs w:val="24"/>
        </w:rPr>
        <w:t xml:space="preserve">uch an approach allows </w:t>
      </w:r>
      <w:r w:rsidR="007A56F6">
        <w:rPr>
          <w:rFonts w:cs="Times New Roman"/>
          <w:szCs w:val="24"/>
        </w:rPr>
        <w:t>a better understanding of</w:t>
      </w:r>
      <w:r>
        <w:rPr>
          <w:rFonts w:cs="Times New Roman"/>
          <w:szCs w:val="24"/>
        </w:rPr>
        <w:t xml:space="preserve"> why and when ethnic groups use terrorism to forward an ethnic agenda, </w:t>
      </w:r>
      <w:r w:rsidR="00911C40">
        <w:rPr>
          <w:rFonts w:cs="Times New Roman"/>
          <w:szCs w:val="24"/>
        </w:rPr>
        <w:t>though</w:t>
      </w:r>
      <w:r w:rsidR="007A56F6">
        <w:rPr>
          <w:rFonts w:cs="Times New Roman"/>
          <w:szCs w:val="24"/>
        </w:rPr>
        <w:t xml:space="preserve"> </w:t>
      </w:r>
      <w:r>
        <w:rPr>
          <w:rFonts w:cs="Times New Roman"/>
          <w:szCs w:val="24"/>
        </w:rPr>
        <w:t xml:space="preserve">it does not offer much insight into how ethnicity may affect other types of terrorist organizations.  </w:t>
      </w:r>
      <w:r w:rsidR="007A56F6">
        <w:rPr>
          <w:rFonts w:cs="Times New Roman"/>
          <w:szCs w:val="24"/>
        </w:rPr>
        <w:t>While the civil war literature may offer some</w:t>
      </w:r>
      <w:r w:rsidR="008C306E">
        <w:rPr>
          <w:rFonts w:cs="Times New Roman"/>
          <w:szCs w:val="24"/>
        </w:rPr>
        <w:t xml:space="preserve"> general</w:t>
      </w:r>
      <w:r w:rsidR="007A56F6">
        <w:rPr>
          <w:rFonts w:cs="Times New Roman"/>
          <w:szCs w:val="24"/>
        </w:rPr>
        <w:t xml:space="preserve"> insight into the relationship between ethnicity and political violence, the </w:t>
      </w:r>
      <w:r w:rsidR="008C306E">
        <w:rPr>
          <w:rFonts w:cs="Times New Roman"/>
          <w:szCs w:val="24"/>
        </w:rPr>
        <w:t>capacity differences between rebel and terrorist organizations require us to rethink some of these relationships.  Instead, we contend that the relationship between ethnicity and terrorism can be better understood by drawing on work in the ethnic politics literature that focuses on how competitive environments trigger contentious group relations</w:t>
      </w:r>
      <w:sdt>
        <w:sdtPr>
          <w:rPr>
            <w:rFonts w:cs="Times New Roman"/>
            <w:szCs w:val="24"/>
          </w:rPr>
          <w:id w:val="301817784"/>
          <w:citation/>
        </w:sdtPr>
        <w:sdtEndPr/>
        <w:sdtContent>
          <w:r w:rsidR="008C306E">
            <w:rPr>
              <w:rFonts w:cs="Times New Roman"/>
              <w:szCs w:val="24"/>
            </w:rPr>
            <w:fldChar w:fldCharType="begin"/>
          </w:r>
          <w:r w:rsidR="000D1435">
            <w:rPr>
              <w:rFonts w:cs="Times New Roman"/>
              <w:szCs w:val="24"/>
            </w:rPr>
            <w:instrText xml:space="preserve">CITATION Olz92 \m Wil04 \m Eif10 \l 1033 </w:instrText>
          </w:r>
          <w:r w:rsidR="008C306E">
            <w:rPr>
              <w:rFonts w:cs="Times New Roman"/>
              <w:szCs w:val="24"/>
            </w:rPr>
            <w:fldChar w:fldCharType="separate"/>
          </w:r>
          <w:r w:rsidR="000D1435">
            <w:rPr>
              <w:rFonts w:cs="Times New Roman"/>
              <w:noProof/>
              <w:szCs w:val="24"/>
            </w:rPr>
            <w:t xml:space="preserve"> </w:t>
          </w:r>
          <w:r w:rsidR="000D1435" w:rsidRPr="000D1435">
            <w:rPr>
              <w:rFonts w:cs="Times New Roman"/>
              <w:noProof/>
              <w:szCs w:val="24"/>
            </w:rPr>
            <w:t>(Olzak 1992, Wilkinson 2004, Eifert, Miguel and Posner 2010)</w:t>
          </w:r>
          <w:r w:rsidR="008C306E">
            <w:rPr>
              <w:rFonts w:cs="Times New Roman"/>
              <w:szCs w:val="24"/>
            </w:rPr>
            <w:fldChar w:fldCharType="end"/>
          </w:r>
        </w:sdtContent>
      </w:sdt>
      <w:r w:rsidR="008C306E">
        <w:rPr>
          <w:rFonts w:cs="Times New Roman"/>
          <w:szCs w:val="24"/>
        </w:rPr>
        <w:t>.</w:t>
      </w:r>
      <w:r w:rsidR="00661218">
        <w:rPr>
          <w:rFonts w:cs="Times New Roman"/>
          <w:szCs w:val="24"/>
        </w:rPr>
        <w:t xml:space="preserve">  </w:t>
      </w:r>
    </w:p>
    <w:p w14:paraId="12BE1E84" w14:textId="77777777" w:rsidR="00D71E31" w:rsidRDefault="00D71E31" w:rsidP="00D71E31">
      <w:pPr>
        <w:tabs>
          <w:tab w:val="left" w:pos="720"/>
          <w:tab w:val="center" w:pos="4680"/>
        </w:tabs>
        <w:spacing w:line="480" w:lineRule="auto"/>
        <w:contextualSpacing/>
        <w:rPr>
          <w:rFonts w:cs="Times New Roman"/>
          <w:szCs w:val="24"/>
        </w:rPr>
      </w:pPr>
      <w:r>
        <w:rPr>
          <w:rFonts w:cs="Times New Roman"/>
          <w:szCs w:val="24"/>
        </w:rPr>
        <w:tab/>
        <w:t xml:space="preserve">To test our theoretical framework, we utilize a range of subnational data which reflects the idea that domestic terrorism is an outcome driven by local factors.  Amongst our sources, we </w:t>
      </w:r>
      <w:r>
        <w:rPr>
          <w:rFonts w:cs="Times New Roman"/>
          <w:szCs w:val="24"/>
        </w:rPr>
        <w:lastRenderedPageBreak/>
        <w:t xml:space="preserve">incorporate a unique subnational </w:t>
      </w:r>
      <w:proofErr w:type="spellStart"/>
      <w:r>
        <w:rPr>
          <w:rFonts w:cs="Times New Roman"/>
          <w:szCs w:val="24"/>
        </w:rPr>
        <w:t>Ethnolinguistic</w:t>
      </w:r>
      <w:proofErr w:type="spellEnd"/>
      <w:r>
        <w:rPr>
          <w:rFonts w:cs="Times New Roman"/>
          <w:szCs w:val="24"/>
        </w:rPr>
        <w:t xml:space="preserve"> Fractionalization (ELF) dataset (</w:t>
      </w:r>
      <w:proofErr w:type="spellStart"/>
      <w:r>
        <w:rPr>
          <w:rFonts w:cs="Times New Roman"/>
          <w:szCs w:val="24"/>
        </w:rPr>
        <w:t>Alesina</w:t>
      </w:r>
      <w:proofErr w:type="spellEnd"/>
      <w:r>
        <w:rPr>
          <w:rFonts w:cs="Times New Roman"/>
          <w:szCs w:val="24"/>
        </w:rPr>
        <w:t xml:space="preserve"> and </w:t>
      </w:r>
      <w:proofErr w:type="spellStart"/>
      <w:r>
        <w:rPr>
          <w:rFonts w:cs="Times New Roman"/>
          <w:szCs w:val="24"/>
        </w:rPr>
        <w:t>Zhuravskaya</w:t>
      </w:r>
      <w:proofErr w:type="spellEnd"/>
      <w:r>
        <w:rPr>
          <w:rFonts w:cs="Times New Roman"/>
          <w:szCs w:val="24"/>
        </w:rPr>
        <w:t xml:space="preserve"> 2011), which allows us to take into account the uneven distribution of ethnicities within states.  Our results suggest that local features such as ethnic composition, population dynamics, economic inequalities, political exclusion, and political institutions all shape the contentiousness of ethnic identities and increase the likelihood of terrorist violence.</w:t>
      </w:r>
    </w:p>
    <w:p w14:paraId="22A5761C" w14:textId="77777777" w:rsidR="001D4258" w:rsidRPr="00C76962" w:rsidRDefault="007761C3" w:rsidP="001D4258">
      <w:pPr>
        <w:autoSpaceDE w:val="0"/>
        <w:autoSpaceDN w:val="0"/>
        <w:adjustRightInd w:val="0"/>
        <w:spacing w:after="0" w:line="480" w:lineRule="auto"/>
        <w:contextualSpacing/>
        <w:rPr>
          <w:rFonts w:cs="Times New Roman"/>
          <w:b/>
          <w:szCs w:val="24"/>
        </w:rPr>
      </w:pPr>
      <w:r>
        <w:rPr>
          <w:rFonts w:cs="Times New Roman"/>
          <w:b/>
          <w:szCs w:val="24"/>
        </w:rPr>
        <w:t xml:space="preserve">CIVIL WAR AND TERRORISM: HOW CLOSE AN ANALOGY? </w:t>
      </w:r>
    </w:p>
    <w:p w14:paraId="519BA499" w14:textId="7DFFBC8F" w:rsidR="00FA5D68" w:rsidRDefault="001D4258" w:rsidP="00B7798B">
      <w:pPr>
        <w:spacing w:line="480" w:lineRule="auto"/>
        <w:ind w:firstLine="720"/>
        <w:contextualSpacing/>
        <w:rPr>
          <w:rFonts w:cs="Times New Roman"/>
          <w:szCs w:val="24"/>
        </w:rPr>
      </w:pPr>
      <w:r w:rsidRPr="00D71660">
        <w:rPr>
          <w:rFonts w:cs="Times New Roman"/>
          <w:szCs w:val="24"/>
        </w:rPr>
        <w:t xml:space="preserve">Given </w:t>
      </w:r>
      <w:r>
        <w:rPr>
          <w:rFonts w:cs="Times New Roman"/>
          <w:szCs w:val="24"/>
        </w:rPr>
        <w:t xml:space="preserve">the </w:t>
      </w:r>
      <w:r w:rsidR="001D42F8">
        <w:rPr>
          <w:rFonts w:cs="Times New Roman"/>
          <w:szCs w:val="24"/>
        </w:rPr>
        <w:t>limited</w:t>
      </w:r>
      <w:r w:rsidRPr="00D71660">
        <w:rPr>
          <w:rFonts w:cs="Times New Roman"/>
          <w:szCs w:val="24"/>
        </w:rPr>
        <w:t xml:space="preserve"> </w:t>
      </w:r>
      <w:r w:rsidR="00C8405A">
        <w:rPr>
          <w:rFonts w:cs="Times New Roman"/>
          <w:szCs w:val="24"/>
        </w:rPr>
        <w:t xml:space="preserve">research focused </w:t>
      </w:r>
      <w:r w:rsidRPr="00D71660">
        <w:rPr>
          <w:rFonts w:cs="Times New Roman"/>
          <w:szCs w:val="24"/>
        </w:rPr>
        <w:t xml:space="preserve">on </w:t>
      </w:r>
      <w:r w:rsidR="00C8405A">
        <w:rPr>
          <w:rFonts w:cs="Times New Roman"/>
          <w:szCs w:val="24"/>
        </w:rPr>
        <w:t>e</w:t>
      </w:r>
      <w:r w:rsidRPr="00D71660">
        <w:rPr>
          <w:rFonts w:cs="Times New Roman"/>
          <w:szCs w:val="24"/>
        </w:rPr>
        <w:t xml:space="preserve">thnicity and </w:t>
      </w:r>
      <w:r w:rsidR="00A84257">
        <w:rPr>
          <w:rFonts w:cs="Times New Roman"/>
          <w:szCs w:val="24"/>
        </w:rPr>
        <w:t xml:space="preserve">its influence on </w:t>
      </w:r>
      <w:r w:rsidRPr="00D71660">
        <w:rPr>
          <w:rFonts w:cs="Times New Roman"/>
          <w:szCs w:val="24"/>
        </w:rPr>
        <w:t>terrorism (</w:t>
      </w:r>
      <w:proofErr w:type="spellStart"/>
      <w:r w:rsidRPr="00D71660">
        <w:rPr>
          <w:rFonts w:cs="Times New Roman"/>
          <w:szCs w:val="24"/>
        </w:rPr>
        <w:t>Byman</w:t>
      </w:r>
      <w:proofErr w:type="spellEnd"/>
      <w:r w:rsidRPr="00D71660">
        <w:rPr>
          <w:rFonts w:cs="Times New Roman"/>
          <w:szCs w:val="24"/>
        </w:rPr>
        <w:t xml:space="preserve"> 1998; </w:t>
      </w:r>
      <w:r w:rsidRPr="00D71660">
        <w:rPr>
          <w:szCs w:val="24"/>
        </w:rPr>
        <w:t xml:space="preserve">Krueger and </w:t>
      </w:r>
      <w:proofErr w:type="spellStart"/>
      <w:r w:rsidRPr="00D71660">
        <w:rPr>
          <w:szCs w:val="24"/>
        </w:rPr>
        <w:t>Laitin</w:t>
      </w:r>
      <w:proofErr w:type="spellEnd"/>
      <w:r w:rsidRPr="00D71660">
        <w:rPr>
          <w:szCs w:val="24"/>
        </w:rPr>
        <w:t xml:space="preserve"> 2008;</w:t>
      </w:r>
      <w:r>
        <w:rPr>
          <w:szCs w:val="24"/>
        </w:rPr>
        <w:t xml:space="preserve"> </w:t>
      </w:r>
      <w:proofErr w:type="spellStart"/>
      <w:r w:rsidRPr="00D71660">
        <w:rPr>
          <w:rFonts w:cs="Times New Roman"/>
          <w:szCs w:val="24"/>
        </w:rPr>
        <w:t>Basuchoudhary</w:t>
      </w:r>
      <w:proofErr w:type="spellEnd"/>
      <w:r w:rsidRPr="00D71660">
        <w:rPr>
          <w:rFonts w:cs="Times New Roman"/>
          <w:szCs w:val="24"/>
        </w:rPr>
        <w:t xml:space="preserve"> and </w:t>
      </w:r>
      <w:proofErr w:type="spellStart"/>
      <w:r w:rsidRPr="00D71660">
        <w:rPr>
          <w:rFonts w:cs="Times New Roman"/>
          <w:szCs w:val="24"/>
        </w:rPr>
        <w:t>Shugart</w:t>
      </w:r>
      <w:proofErr w:type="spellEnd"/>
      <w:r w:rsidRPr="00D71660">
        <w:rPr>
          <w:szCs w:val="24"/>
        </w:rPr>
        <w:t xml:space="preserve"> </w:t>
      </w:r>
      <w:r>
        <w:rPr>
          <w:szCs w:val="24"/>
        </w:rPr>
        <w:t>2010</w:t>
      </w:r>
      <w:r w:rsidRPr="00D71660">
        <w:rPr>
          <w:rFonts w:cs="Times New Roman"/>
          <w:szCs w:val="24"/>
        </w:rPr>
        <w:t xml:space="preserve">), </w:t>
      </w:r>
      <w:r w:rsidR="009C5B48">
        <w:rPr>
          <w:rFonts w:cs="Times New Roman"/>
          <w:szCs w:val="24"/>
        </w:rPr>
        <w:t xml:space="preserve">past researchers have </w:t>
      </w:r>
      <w:r w:rsidR="00F66669">
        <w:rPr>
          <w:rFonts w:cs="Times New Roman"/>
          <w:szCs w:val="24"/>
        </w:rPr>
        <w:t xml:space="preserve">often </w:t>
      </w:r>
      <w:r w:rsidR="00B30D91">
        <w:rPr>
          <w:rFonts w:cs="Times New Roman"/>
          <w:szCs w:val="24"/>
        </w:rPr>
        <w:t>use</w:t>
      </w:r>
      <w:r w:rsidR="009C5B48">
        <w:rPr>
          <w:rFonts w:cs="Times New Roman"/>
          <w:szCs w:val="24"/>
        </w:rPr>
        <w:t>d</w:t>
      </w:r>
      <w:r w:rsidR="00B30D91">
        <w:rPr>
          <w:rFonts w:cs="Times New Roman"/>
          <w:szCs w:val="24"/>
        </w:rPr>
        <w:t xml:space="preserve"> theories</w:t>
      </w:r>
      <w:r w:rsidR="009C5B48">
        <w:rPr>
          <w:rFonts w:cs="Times New Roman"/>
          <w:szCs w:val="24"/>
        </w:rPr>
        <w:t xml:space="preserve"> of civil war as a surrogate to exp</w:t>
      </w:r>
      <w:r w:rsidR="00B30D91">
        <w:rPr>
          <w:rFonts w:cs="Times New Roman"/>
          <w:szCs w:val="24"/>
        </w:rPr>
        <w:t xml:space="preserve">lain </w:t>
      </w:r>
      <w:r w:rsidR="009C5B48">
        <w:rPr>
          <w:rFonts w:cs="Times New Roman"/>
          <w:szCs w:val="24"/>
        </w:rPr>
        <w:t xml:space="preserve">subnational </w:t>
      </w:r>
      <w:r w:rsidR="00B30D91">
        <w:rPr>
          <w:rFonts w:cs="Times New Roman"/>
          <w:szCs w:val="24"/>
        </w:rPr>
        <w:t>t</w:t>
      </w:r>
      <w:r w:rsidR="009C5B48">
        <w:rPr>
          <w:rFonts w:cs="Times New Roman"/>
          <w:szCs w:val="24"/>
        </w:rPr>
        <w:t xml:space="preserve">errorist violence </w:t>
      </w:r>
      <w:r w:rsidR="006B4DAF">
        <w:rPr>
          <w:rFonts w:cs="Times New Roman"/>
          <w:szCs w:val="24"/>
        </w:rPr>
        <w:t>(</w:t>
      </w:r>
      <w:proofErr w:type="spellStart"/>
      <w:r w:rsidR="006B4DAF">
        <w:rPr>
          <w:rFonts w:cs="Times New Roman"/>
          <w:szCs w:val="24"/>
        </w:rPr>
        <w:t>Blattman</w:t>
      </w:r>
      <w:proofErr w:type="spellEnd"/>
      <w:r w:rsidR="006B4DAF">
        <w:rPr>
          <w:rFonts w:cs="Times New Roman"/>
          <w:szCs w:val="24"/>
        </w:rPr>
        <w:t xml:space="preserve"> and Miguel 2010)</w:t>
      </w:r>
      <w:r w:rsidRPr="00D71660">
        <w:rPr>
          <w:rFonts w:cs="Times New Roman"/>
          <w:szCs w:val="24"/>
        </w:rPr>
        <w:t>.</w:t>
      </w:r>
      <w:r w:rsidR="003D033E">
        <w:rPr>
          <w:rStyle w:val="FootnoteReference"/>
          <w:rFonts w:cs="Times New Roman"/>
          <w:szCs w:val="24"/>
        </w:rPr>
        <w:footnoteReference w:id="2"/>
      </w:r>
      <w:r w:rsidR="00EC62DE">
        <w:rPr>
          <w:rFonts w:cs="Times New Roman"/>
          <w:szCs w:val="24"/>
        </w:rPr>
        <w:t xml:space="preserve">  Comparing civil wars and terrorism may have some relevance</w:t>
      </w:r>
      <w:r w:rsidR="009C5B48">
        <w:rPr>
          <w:rFonts w:cs="Times New Roman"/>
          <w:szCs w:val="24"/>
        </w:rPr>
        <w:t xml:space="preserve">, given that </w:t>
      </w:r>
      <w:r w:rsidR="00EC62DE">
        <w:rPr>
          <w:rFonts w:cs="Times New Roman"/>
          <w:szCs w:val="24"/>
        </w:rPr>
        <w:t>rebel and terrorist organizations both benefit from the powerful cohesive force of ethnicity.</w:t>
      </w:r>
      <w:r w:rsidR="00F5280F">
        <w:rPr>
          <w:rFonts w:cs="Times New Roman"/>
          <w:szCs w:val="24"/>
        </w:rPr>
        <w:t xml:space="preserve">  </w:t>
      </w:r>
      <w:r w:rsidR="00351AE6">
        <w:rPr>
          <w:rFonts w:cs="Times New Roman"/>
          <w:szCs w:val="24"/>
        </w:rPr>
        <w:t>The temptation to rely upon the civil war literature as a theoretical framework is further reinforced by the fact that</w:t>
      </w:r>
      <w:r w:rsidR="00F5280F">
        <w:rPr>
          <w:rFonts w:cs="Times New Roman"/>
          <w:szCs w:val="24"/>
        </w:rPr>
        <w:t xml:space="preserve"> rebel groups</w:t>
      </w:r>
      <w:r w:rsidR="00351AE6">
        <w:rPr>
          <w:rFonts w:cs="Times New Roman"/>
          <w:szCs w:val="24"/>
        </w:rPr>
        <w:t xml:space="preserve"> often</w:t>
      </w:r>
      <w:r w:rsidR="00B7798B">
        <w:rPr>
          <w:rFonts w:cs="Times New Roman"/>
          <w:szCs w:val="24"/>
        </w:rPr>
        <w:t xml:space="preserve"> </w:t>
      </w:r>
      <w:r w:rsidR="00351AE6">
        <w:rPr>
          <w:rFonts w:cs="Times New Roman"/>
          <w:szCs w:val="24"/>
        </w:rPr>
        <w:t>employ terrorist tactics during their campaigns</w:t>
      </w:r>
      <w:sdt>
        <w:sdtPr>
          <w:rPr>
            <w:rFonts w:cs="Times New Roman"/>
            <w:szCs w:val="24"/>
          </w:rPr>
          <w:id w:val="-302615367"/>
          <w:citation/>
        </w:sdtPr>
        <w:sdtEndPr/>
        <w:sdtContent>
          <w:r w:rsidR="00351AE6">
            <w:rPr>
              <w:rFonts w:cs="Times New Roman"/>
              <w:szCs w:val="24"/>
            </w:rPr>
            <w:fldChar w:fldCharType="begin"/>
          </w:r>
          <w:r w:rsidR="00351AE6">
            <w:rPr>
              <w:rFonts w:cs="Times New Roman"/>
              <w:szCs w:val="24"/>
            </w:rPr>
            <w:instrText xml:space="preserve">CITATION Kal04 \t  \l 1033 </w:instrText>
          </w:r>
          <w:r w:rsidR="00351AE6">
            <w:rPr>
              <w:rFonts w:cs="Times New Roman"/>
              <w:szCs w:val="24"/>
            </w:rPr>
            <w:fldChar w:fldCharType="separate"/>
          </w:r>
          <w:r w:rsidR="00351AE6">
            <w:rPr>
              <w:rFonts w:cs="Times New Roman"/>
              <w:noProof/>
              <w:szCs w:val="24"/>
            </w:rPr>
            <w:t xml:space="preserve"> </w:t>
          </w:r>
          <w:r w:rsidR="00351AE6" w:rsidRPr="002B07D7">
            <w:rPr>
              <w:rFonts w:cs="Times New Roman"/>
              <w:noProof/>
              <w:szCs w:val="24"/>
            </w:rPr>
            <w:t>(Kalyvas 2004)</w:t>
          </w:r>
          <w:r w:rsidR="00351AE6">
            <w:rPr>
              <w:rFonts w:cs="Times New Roman"/>
              <w:szCs w:val="24"/>
            </w:rPr>
            <w:fldChar w:fldCharType="end"/>
          </w:r>
        </w:sdtContent>
      </w:sdt>
      <w:r w:rsidR="00351AE6">
        <w:rPr>
          <w:rFonts w:cs="Times New Roman"/>
          <w:szCs w:val="24"/>
        </w:rPr>
        <w:t>.</w:t>
      </w:r>
    </w:p>
    <w:p w14:paraId="2D299EA8" w14:textId="4EFFA9B3" w:rsidR="00351AE6" w:rsidRDefault="00351AE6" w:rsidP="00206EBA">
      <w:pPr>
        <w:spacing w:line="480" w:lineRule="auto"/>
        <w:ind w:firstLine="720"/>
        <w:contextualSpacing/>
      </w:pPr>
      <w:r>
        <w:rPr>
          <w:rFonts w:cs="Times New Roman"/>
          <w:szCs w:val="24"/>
        </w:rPr>
        <w:t>Rebel and terrorist groups, however, differ in a number of significant ways.  One of the most important distinctions between the two is their need for resources</w:t>
      </w:r>
      <w:r w:rsidR="00206EBA">
        <w:rPr>
          <w:rFonts w:cs="Times New Roman"/>
          <w:szCs w:val="24"/>
        </w:rPr>
        <w:t>, particularly membership</w:t>
      </w:r>
      <w:r>
        <w:rPr>
          <w:rFonts w:cs="Times New Roman"/>
          <w:szCs w:val="24"/>
        </w:rPr>
        <w:t xml:space="preserve">.  </w:t>
      </w:r>
      <w:proofErr w:type="spellStart"/>
      <w:r>
        <w:rPr>
          <w:rFonts w:cs="Times New Roman"/>
          <w:szCs w:val="24"/>
        </w:rPr>
        <w:t>Sambanis</w:t>
      </w:r>
      <w:proofErr w:type="spellEnd"/>
      <w:r>
        <w:rPr>
          <w:rFonts w:cs="Times New Roman"/>
          <w:szCs w:val="24"/>
        </w:rPr>
        <w:t xml:space="preserve"> (2008) argues that a terrorist organization resembles “a failed insurgency,” suggesting that terrorist groups </w:t>
      </w:r>
      <w:r w:rsidR="00271B9F">
        <w:rPr>
          <w:rFonts w:cs="Times New Roman"/>
          <w:szCs w:val="24"/>
        </w:rPr>
        <w:t>were unable</w:t>
      </w:r>
      <w:r>
        <w:rPr>
          <w:rFonts w:cs="Times New Roman"/>
          <w:szCs w:val="24"/>
        </w:rPr>
        <w:t xml:space="preserve"> to overcome some threshold that would allow it to grow larger and become </w:t>
      </w:r>
      <w:r w:rsidR="00271B9F">
        <w:rPr>
          <w:rFonts w:cs="Times New Roman"/>
          <w:szCs w:val="24"/>
        </w:rPr>
        <w:t xml:space="preserve">a </w:t>
      </w:r>
      <w:r>
        <w:rPr>
          <w:rFonts w:cs="Times New Roman"/>
          <w:szCs w:val="24"/>
        </w:rPr>
        <w:t>more effective</w:t>
      </w:r>
      <w:r w:rsidR="00271B9F">
        <w:rPr>
          <w:rFonts w:cs="Times New Roman"/>
          <w:szCs w:val="24"/>
        </w:rPr>
        <w:t xml:space="preserve"> challenger for state power</w:t>
      </w:r>
      <w:r>
        <w:rPr>
          <w:rFonts w:cs="Times New Roman"/>
          <w:szCs w:val="24"/>
        </w:rPr>
        <w:t xml:space="preserve">.  </w:t>
      </w:r>
      <w:r w:rsidR="00206EBA" w:rsidRPr="00BA43CD">
        <w:rPr>
          <w:rFonts w:cs="Times New Roman"/>
          <w:szCs w:val="24"/>
        </w:rPr>
        <w:t>While part of this difference may rest on internal factors, the environment plays a large role in determining recruitment potential.</w:t>
      </w:r>
      <w:r>
        <w:rPr>
          <w:rFonts w:cs="Times New Roman"/>
          <w:szCs w:val="24"/>
        </w:rPr>
        <w:t xml:space="preserve">  While a terrorist group may form where “d</w:t>
      </w:r>
      <w:r>
        <w:t xml:space="preserve">iscontent is not generalized or severe enough to provoke the majority of the populace” (Crenshaw 1981, 384), a rebel group requires a setting </w:t>
      </w:r>
      <w:r>
        <w:lastRenderedPageBreak/>
        <w:t xml:space="preserve">that </w:t>
      </w:r>
      <w:r w:rsidR="00131DB7">
        <w:t>enables</w:t>
      </w:r>
      <w:r>
        <w:t xml:space="preserve"> them to expand their membership.  Weinstein (2005) notes that </w:t>
      </w:r>
      <w:r w:rsidR="00206EBA">
        <w:t xml:space="preserve">rebel </w:t>
      </w:r>
      <w:r>
        <w:t xml:space="preserve">entrepreneurs require environments with ready access to </w:t>
      </w:r>
      <w:r w:rsidR="00A65187">
        <w:t xml:space="preserve">economic </w:t>
      </w:r>
      <w:r>
        <w:t>and/or social endowments so that they can weave together a large enough coalition of people to create an effective opposition to the state.</w:t>
      </w:r>
      <w:r w:rsidR="00A65187">
        <w:rPr>
          <w:rStyle w:val="FootnoteReference"/>
        </w:rPr>
        <w:footnoteReference w:id="3"/>
      </w:r>
      <w:r>
        <w:t xml:space="preserve">  </w:t>
      </w:r>
      <w:r w:rsidR="00BA43CD">
        <w:t>Since</w:t>
      </w:r>
      <w:r>
        <w:t xml:space="preserve"> </w:t>
      </w:r>
      <w:r w:rsidR="00206EBA">
        <w:t xml:space="preserve">rebel groups benefit from environments with </w:t>
      </w:r>
      <w:r w:rsidR="001D0922">
        <w:t>widespread</w:t>
      </w:r>
      <w:r w:rsidR="00206EBA">
        <w:t xml:space="preserve"> discontent</w:t>
      </w:r>
      <w:r w:rsidR="001D0922">
        <w:t xml:space="preserve"> while terrorist groups require concentrated radicalism</w:t>
      </w:r>
      <w:r>
        <w:t xml:space="preserve">, </w:t>
      </w:r>
      <w:r w:rsidR="001D0922">
        <w:t xml:space="preserve">these groups </w:t>
      </w:r>
      <w:r>
        <w:t xml:space="preserve">differ in </w:t>
      </w:r>
      <w:r w:rsidR="001D0922">
        <w:t xml:space="preserve">their </w:t>
      </w:r>
      <w:r>
        <w:t xml:space="preserve">sensitivity to ethnic dynamics.  </w:t>
      </w:r>
    </w:p>
    <w:p w14:paraId="0EEBB108" w14:textId="3D77C042" w:rsidR="00131DB7" w:rsidRDefault="00E43672" w:rsidP="00131DB7">
      <w:pPr>
        <w:autoSpaceDE w:val="0"/>
        <w:autoSpaceDN w:val="0"/>
        <w:adjustRightInd w:val="0"/>
        <w:spacing w:after="0" w:line="480" w:lineRule="auto"/>
        <w:ind w:firstLine="720"/>
        <w:contextualSpacing/>
        <w:rPr>
          <w:rFonts w:cs="Times New Roman"/>
          <w:szCs w:val="24"/>
        </w:rPr>
      </w:pPr>
      <w:r>
        <w:t xml:space="preserve">These recruitment differences, over time, translate into different organizational structures.  Rebel organizations are larger, </w:t>
      </w:r>
      <w:r>
        <w:rPr>
          <w:rFonts w:cs="Times New Roman"/>
          <w:szCs w:val="24"/>
        </w:rPr>
        <w:t xml:space="preserve">often having forces in the range of 500 to 5000 members (Collier et al. 2003, 54).  </w:t>
      </w:r>
      <w:r w:rsidR="00131DB7">
        <w:rPr>
          <w:rFonts w:cs="Times New Roman"/>
          <w:szCs w:val="24"/>
        </w:rPr>
        <w:t>In order to manage their numbers and extend their influence, a rebel group will resemble the very militaries they oppose, complete with hierarchical command structure and communication between units (</w:t>
      </w:r>
      <w:proofErr w:type="spellStart"/>
      <w:r w:rsidR="00131DB7">
        <w:rPr>
          <w:rFonts w:cs="Times New Roman"/>
          <w:szCs w:val="24"/>
        </w:rPr>
        <w:t>Sambanis</w:t>
      </w:r>
      <w:proofErr w:type="spellEnd"/>
      <w:r w:rsidR="00131DB7">
        <w:rPr>
          <w:rFonts w:cs="Times New Roman"/>
          <w:szCs w:val="24"/>
        </w:rPr>
        <w:t xml:space="preserve"> 2008).  </w:t>
      </w:r>
      <w:r w:rsidR="00507FB8">
        <w:rPr>
          <w:rFonts w:cs="Times New Roman"/>
          <w:szCs w:val="24"/>
        </w:rPr>
        <w:t>Such size and structure allows the rebel organization to better counteract government efforts (Weinstein 2005) and maintain control over territory (</w:t>
      </w:r>
      <w:proofErr w:type="spellStart"/>
      <w:r w:rsidR="00507FB8">
        <w:rPr>
          <w:rFonts w:cs="Times New Roman"/>
          <w:szCs w:val="24"/>
        </w:rPr>
        <w:t>Sambanis</w:t>
      </w:r>
      <w:proofErr w:type="spellEnd"/>
      <w:r w:rsidR="00507FB8">
        <w:rPr>
          <w:rFonts w:cs="Times New Roman"/>
          <w:szCs w:val="24"/>
        </w:rPr>
        <w:t xml:space="preserve"> 2008, 181).  </w:t>
      </w:r>
    </w:p>
    <w:p w14:paraId="32FFB724" w14:textId="5DF1E58E" w:rsidR="002208D2" w:rsidRDefault="00B36376" w:rsidP="002208D2">
      <w:pPr>
        <w:autoSpaceDE w:val="0"/>
        <w:autoSpaceDN w:val="0"/>
        <w:adjustRightInd w:val="0"/>
        <w:spacing w:after="0" w:line="480" w:lineRule="auto"/>
        <w:ind w:firstLine="720"/>
        <w:contextualSpacing/>
        <w:rPr>
          <w:rFonts w:cs="Times New Roman"/>
          <w:szCs w:val="24"/>
        </w:rPr>
      </w:pPr>
      <w:r>
        <w:rPr>
          <w:rFonts w:cs="Times New Roman"/>
          <w:szCs w:val="24"/>
        </w:rPr>
        <w:t xml:space="preserve">  </w:t>
      </w:r>
      <w:r w:rsidR="00784311">
        <w:rPr>
          <w:rFonts w:cs="Times New Roman"/>
          <w:szCs w:val="24"/>
        </w:rPr>
        <w:t>Terrorist organizations, in contrast, are generally much smaller</w:t>
      </w:r>
      <w:r w:rsidR="00652296">
        <w:rPr>
          <w:rFonts w:cs="Times New Roman"/>
          <w:szCs w:val="24"/>
        </w:rPr>
        <w:t xml:space="preserve">.  According to Jones and </w:t>
      </w:r>
      <w:proofErr w:type="spellStart"/>
      <w:r w:rsidR="00652296">
        <w:rPr>
          <w:rFonts w:cs="Times New Roman"/>
          <w:szCs w:val="24"/>
        </w:rPr>
        <w:t>Libicki</w:t>
      </w:r>
      <w:proofErr w:type="spellEnd"/>
      <w:r w:rsidR="00652296">
        <w:rPr>
          <w:rFonts w:cs="Times New Roman"/>
          <w:szCs w:val="24"/>
        </w:rPr>
        <w:t xml:space="preserve"> (2008, 100), 90% of the 648 terrorist organizations in their database have fewer than 1000 members, and 55% had fewer than a hundred members.  </w:t>
      </w:r>
      <w:r w:rsidR="006B206A">
        <w:rPr>
          <w:rFonts w:cs="Times New Roman"/>
          <w:szCs w:val="24"/>
        </w:rPr>
        <w:t xml:space="preserve">The small size of terrorist organizations puts them at a dramatic disadvantage when facing the state.  This asymmetry in power forces them to </w:t>
      </w:r>
      <w:r w:rsidR="002208D2">
        <w:rPr>
          <w:rFonts w:cs="Times New Roman"/>
          <w:szCs w:val="24"/>
        </w:rPr>
        <w:t>s</w:t>
      </w:r>
      <w:r w:rsidR="00272B4A">
        <w:rPr>
          <w:rFonts w:cs="Times New Roman"/>
          <w:szCs w:val="24"/>
        </w:rPr>
        <w:t xml:space="preserve">elect an </w:t>
      </w:r>
      <w:r w:rsidR="006B206A">
        <w:rPr>
          <w:rFonts w:cs="Times New Roman"/>
          <w:szCs w:val="24"/>
        </w:rPr>
        <w:t xml:space="preserve">alternative, less hierarchical, </w:t>
      </w:r>
      <w:r w:rsidR="00272B4A">
        <w:rPr>
          <w:rFonts w:cs="Times New Roman"/>
          <w:szCs w:val="24"/>
        </w:rPr>
        <w:t xml:space="preserve">organizational form </w:t>
      </w:r>
      <w:sdt>
        <w:sdtPr>
          <w:rPr>
            <w:rFonts w:cs="Times New Roman"/>
            <w:szCs w:val="24"/>
          </w:rPr>
          <w:id w:val="-1132240461"/>
          <w:citation/>
        </w:sdtPr>
        <w:sdtEndPr/>
        <w:sdtContent>
          <w:r w:rsidR="002208D2">
            <w:rPr>
              <w:rFonts w:cs="Times New Roman"/>
              <w:szCs w:val="24"/>
            </w:rPr>
            <w:fldChar w:fldCharType="begin"/>
          </w:r>
          <w:r w:rsidR="002208D2">
            <w:rPr>
              <w:rFonts w:cs="Times New Roman"/>
              <w:szCs w:val="24"/>
            </w:rPr>
            <w:instrText xml:space="preserve"> CITATION Kil12 \l 1033 </w:instrText>
          </w:r>
          <w:r w:rsidR="002208D2">
            <w:rPr>
              <w:rFonts w:cs="Times New Roman"/>
              <w:szCs w:val="24"/>
            </w:rPr>
            <w:fldChar w:fldCharType="separate"/>
          </w:r>
          <w:r w:rsidR="002208D2">
            <w:rPr>
              <w:rFonts w:cs="Times New Roman"/>
              <w:noProof/>
              <w:szCs w:val="24"/>
            </w:rPr>
            <w:t xml:space="preserve"> </w:t>
          </w:r>
          <w:r w:rsidR="002208D2" w:rsidRPr="002B07D7">
            <w:rPr>
              <w:rFonts w:cs="Times New Roman"/>
              <w:noProof/>
              <w:szCs w:val="24"/>
            </w:rPr>
            <w:t>(Kilberg 2012)</w:t>
          </w:r>
          <w:r w:rsidR="002208D2">
            <w:rPr>
              <w:rFonts w:cs="Times New Roman"/>
              <w:szCs w:val="24"/>
            </w:rPr>
            <w:fldChar w:fldCharType="end"/>
          </w:r>
        </w:sdtContent>
      </w:sdt>
      <w:r w:rsidR="002208D2">
        <w:rPr>
          <w:rFonts w:cs="Times New Roman"/>
          <w:szCs w:val="24"/>
        </w:rPr>
        <w:t xml:space="preserve">.  </w:t>
      </w:r>
      <w:r w:rsidR="009F7928">
        <w:rPr>
          <w:rFonts w:cs="Times New Roman"/>
          <w:szCs w:val="24"/>
        </w:rPr>
        <w:t xml:space="preserve">This </w:t>
      </w:r>
      <w:r w:rsidR="006B206A">
        <w:rPr>
          <w:rFonts w:cs="Times New Roman"/>
          <w:szCs w:val="24"/>
        </w:rPr>
        <w:t xml:space="preserve">type of </w:t>
      </w:r>
      <w:r w:rsidR="009F7928">
        <w:rPr>
          <w:rFonts w:cs="Times New Roman"/>
          <w:szCs w:val="24"/>
        </w:rPr>
        <w:t>structure may be less effective in presenting a direct challenge to state authority, but better</w:t>
      </w:r>
      <w:r w:rsidR="002208D2">
        <w:rPr>
          <w:rFonts w:cs="Times New Roman"/>
          <w:szCs w:val="24"/>
        </w:rPr>
        <w:t xml:space="preserve"> allows </w:t>
      </w:r>
      <w:r w:rsidR="00272B4A">
        <w:rPr>
          <w:rFonts w:cs="Times New Roman"/>
          <w:szCs w:val="24"/>
        </w:rPr>
        <w:t xml:space="preserve">them to carry out clandestine operations and evade state counterterrorism efforts.  </w:t>
      </w:r>
      <w:r w:rsidR="002208D2">
        <w:rPr>
          <w:rFonts w:cs="Times New Roman"/>
          <w:szCs w:val="24"/>
        </w:rPr>
        <w:t xml:space="preserve">In contrast to rebel organizations, the weakness and </w:t>
      </w:r>
      <w:r w:rsidR="00F66669">
        <w:rPr>
          <w:rFonts w:cs="Times New Roman"/>
          <w:szCs w:val="24"/>
        </w:rPr>
        <w:t xml:space="preserve">need for concealment </w:t>
      </w:r>
      <w:r w:rsidR="002208D2">
        <w:rPr>
          <w:rFonts w:cs="Times New Roman"/>
          <w:szCs w:val="24"/>
        </w:rPr>
        <w:t>compels t</w:t>
      </w:r>
      <w:r w:rsidR="00F66669">
        <w:rPr>
          <w:rFonts w:cs="Times New Roman"/>
          <w:szCs w:val="24"/>
        </w:rPr>
        <w:t>errorist organizations t</w:t>
      </w:r>
      <w:r w:rsidR="002208D2">
        <w:rPr>
          <w:rFonts w:cs="Times New Roman"/>
          <w:szCs w:val="24"/>
        </w:rPr>
        <w:t xml:space="preserve">o use </w:t>
      </w:r>
      <w:r w:rsidR="00F66669">
        <w:rPr>
          <w:rFonts w:cs="Times New Roman"/>
          <w:szCs w:val="24"/>
        </w:rPr>
        <w:t xml:space="preserve">their operatives’ </w:t>
      </w:r>
      <w:r w:rsidR="002208D2">
        <w:rPr>
          <w:rFonts w:cs="Times New Roman"/>
          <w:szCs w:val="24"/>
        </w:rPr>
        <w:t>social networks</w:t>
      </w:r>
      <w:r w:rsidR="00F66669">
        <w:rPr>
          <w:rFonts w:cs="Times New Roman"/>
          <w:szCs w:val="24"/>
        </w:rPr>
        <w:t xml:space="preserve"> from which to</w:t>
      </w:r>
      <w:r w:rsidR="002208D2">
        <w:rPr>
          <w:rFonts w:cs="Times New Roman"/>
          <w:szCs w:val="24"/>
        </w:rPr>
        <w:t xml:space="preserve"> </w:t>
      </w:r>
      <w:r w:rsidR="00F66669">
        <w:rPr>
          <w:rFonts w:cs="Times New Roman"/>
          <w:szCs w:val="24"/>
        </w:rPr>
        <w:t xml:space="preserve">recruit and </w:t>
      </w:r>
      <w:r w:rsidR="002208D2">
        <w:rPr>
          <w:rFonts w:cs="Times New Roman"/>
          <w:szCs w:val="24"/>
        </w:rPr>
        <w:t xml:space="preserve">maintain the organization </w:t>
      </w:r>
      <w:r w:rsidR="00215D46">
        <w:rPr>
          <w:rFonts w:cs="Times New Roman"/>
          <w:szCs w:val="24"/>
        </w:rPr>
        <w:t>(</w:t>
      </w:r>
      <w:proofErr w:type="spellStart"/>
      <w:r w:rsidR="00215D46">
        <w:rPr>
          <w:rFonts w:cs="Times New Roman"/>
          <w:szCs w:val="24"/>
        </w:rPr>
        <w:t>Sambanis</w:t>
      </w:r>
      <w:proofErr w:type="spellEnd"/>
      <w:r w:rsidR="00215D46">
        <w:rPr>
          <w:rFonts w:cs="Times New Roman"/>
          <w:szCs w:val="24"/>
        </w:rPr>
        <w:t xml:space="preserve"> 2008, 196).  </w:t>
      </w:r>
    </w:p>
    <w:p w14:paraId="5814B1BB" w14:textId="544E99CE" w:rsidR="00CB3CBD" w:rsidRDefault="00D42082" w:rsidP="008503B3">
      <w:pPr>
        <w:spacing w:line="480" w:lineRule="auto"/>
        <w:ind w:firstLine="720"/>
        <w:contextualSpacing/>
        <w:rPr>
          <w:rFonts w:cs="Times New Roman"/>
          <w:szCs w:val="24"/>
        </w:rPr>
      </w:pPr>
      <w:r>
        <w:rPr>
          <w:rFonts w:cs="Times New Roman"/>
          <w:szCs w:val="24"/>
        </w:rPr>
        <w:lastRenderedPageBreak/>
        <w:t xml:space="preserve">Finally, rebel and terrorist groups </w:t>
      </w:r>
      <w:r w:rsidR="005C2A57">
        <w:rPr>
          <w:rFonts w:cs="Times New Roman"/>
          <w:szCs w:val="24"/>
        </w:rPr>
        <w:t>operate</w:t>
      </w:r>
      <w:r>
        <w:rPr>
          <w:rFonts w:cs="Times New Roman"/>
          <w:szCs w:val="24"/>
        </w:rPr>
        <w:t xml:space="preserve"> in very </w:t>
      </w:r>
      <w:r w:rsidRPr="00512841">
        <w:rPr>
          <w:rFonts w:cs="Times New Roman"/>
          <w:szCs w:val="24"/>
        </w:rPr>
        <w:t xml:space="preserve">different </w:t>
      </w:r>
      <w:r w:rsidR="00512841" w:rsidRPr="00512841">
        <w:rPr>
          <w:rFonts w:cs="Times New Roman"/>
          <w:szCs w:val="24"/>
        </w:rPr>
        <w:t xml:space="preserve">theaters.  </w:t>
      </w:r>
      <w:r>
        <w:rPr>
          <w:rFonts w:cs="Times New Roman"/>
          <w:szCs w:val="24"/>
        </w:rPr>
        <w:t xml:space="preserve">Rebel operations benefit from environments that make </w:t>
      </w:r>
      <w:r w:rsidR="006B206A">
        <w:rPr>
          <w:rFonts w:cs="Times New Roman"/>
          <w:szCs w:val="24"/>
        </w:rPr>
        <w:t>st</w:t>
      </w:r>
      <w:bookmarkStart w:id="0" w:name="_GoBack"/>
      <w:bookmarkEnd w:id="0"/>
      <w:r w:rsidR="006B206A">
        <w:rPr>
          <w:rFonts w:cs="Times New Roman"/>
          <w:szCs w:val="24"/>
        </w:rPr>
        <w:t xml:space="preserve">ate governance </w:t>
      </w:r>
      <w:r>
        <w:rPr>
          <w:rFonts w:cs="Times New Roman"/>
          <w:szCs w:val="24"/>
        </w:rPr>
        <w:t xml:space="preserve">difficult </w:t>
      </w:r>
      <w:sdt>
        <w:sdtPr>
          <w:rPr>
            <w:rFonts w:cs="Times New Roman"/>
            <w:szCs w:val="24"/>
          </w:rPr>
          <w:id w:val="-322592814"/>
          <w:citation/>
        </w:sdtPr>
        <w:sdtEndPr/>
        <w:sdtContent>
          <w:r>
            <w:rPr>
              <w:rFonts w:cs="Times New Roman"/>
              <w:szCs w:val="24"/>
            </w:rPr>
            <w:fldChar w:fldCharType="begin"/>
          </w:r>
          <w:r>
            <w:rPr>
              <w:rFonts w:cs="Times New Roman"/>
              <w:szCs w:val="24"/>
            </w:rPr>
            <w:instrText xml:space="preserve">CITATION Fea03 \m Col04 \t  \l 1033 </w:instrText>
          </w:r>
          <w:r>
            <w:rPr>
              <w:rFonts w:cs="Times New Roman"/>
              <w:szCs w:val="24"/>
            </w:rPr>
            <w:fldChar w:fldCharType="separate"/>
          </w:r>
          <w:r w:rsidR="002B07D7" w:rsidRPr="002B07D7">
            <w:rPr>
              <w:rFonts w:cs="Times New Roman"/>
              <w:noProof/>
              <w:szCs w:val="24"/>
            </w:rPr>
            <w:t>(Fearon and Laitin 2003, Collier and Hoeffler 2004)</w:t>
          </w:r>
          <w:r>
            <w:rPr>
              <w:rFonts w:cs="Times New Roman"/>
              <w:szCs w:val="24"/>
            </w:rPr>
            <w:fldChar w:fldCharType="end"/>
          </w:r>
        </w:sdtContent>
      </w:sdt>
      <w:r w:rsidR="00215D46">
        <w:rPr>
          <w:rFonts w:cs="Times New Roman"/>
          <w:szCs w:val="24"/>
        </w:rPr>
        <w:t xml:space="preserve">.  </w:t>
      </w:r>
      <w:r w:rsidR="009F7928">
        <w:rPr>
          <w:rFonts w:cs="Times New Roman"/>
          <w:szCs w:val="24"/>
        </w:rPr>
        <w:t>D</w:t>
      </w:r>
      <w:r w:rsidR="00215D46">
        <w:rPr>
          <w:rFonts w:cs="Times New Roman"/>
          <w:szCs w:val="24"/>
        </w:rPr>
        <w:t>ifficult terrain and distance from a state’s capital are all linked to the onset of civil war (</w:t>
      </w:r>
      <w:proofErr w:type="spellStart"/>
      <w:r w:rsidR="0047767C">
        <w:rPr>
          <w:rFonts w:cs="Times New Roman"/>
          <w:szCs w:val="24"/>
        </w:rPr>
        <w:t>Fearon</w:t>
      </w:r>
      <w:proofErr w:type="spellEnd"/>
      <w:r w:rsidR="0047767C">
        <w:rPr>
          <w:rFonts w:cs="Times New Roman"/>
          <w:szCs w:val="24"/>
        </w:rPr>
        <w:t xml:space="preserve"> and </w:t>
      </w:r>
      <w:proofErr w:type="spellStart"/>
      <w:r w:rsidR="0047767C">
        <w:rPr>
          <w:rFonts w:cs="Times New Roman"/>
          <w:szCs w:val="24"/>
        </w:rPr>
        <w:t>Laitin</w:t>
      </w:r>
      <w:proofErr w:type="spellEnd"/>
      <w:r w:rsidR="0047767C">
        <w:rPr>
          <w:rFonts w:cs="Times New Roman"/>
          <w:szCs w:val="24"/>
        </w:rPr>
        <w:t xml:space="preserve"> 2003; </w:t>
      </w:r>
      <w:proofErr w:type="spellStart"/>
      <w:r w:rsidR="0047767C">
        <w:rPr>
          <w:rFonts w:cs="Times New Roman"/>
          <w:szCs w:val="24"/>
        </w:rPr>
        <w:t>Buhaug</w:t>
      </w:r>
      <w:proofErr w:type="spellEnd"/>
      <w:r w:rsidR="0047767C">
        <w:rPr>
          <w:rFonts w:cs="Times New Roman"/>
          <w:szCs w:val="24"/>
        </w:rPr>
        <w:t xml:space="preserve"> and </w:t>
      </w:r>
      <w:proofErr w:type="spellStart"/>
      <w:r w:rsidR="0047767C">
        <w:rPr>
          <w:rFonts w:cs="Times New Roman"/>
          <w:szCs w:val="24"/>
        </w:rPr>
        <w:t>Lujala</w:t>
      </w:r>
      <w:proofErr w:type="spellEnd"/>
      <w:r w:rsidR="0047767C">
        <w:rPr>
          <w:rFonts w:cs="Times New Roman"/>
          <w:szCs w:val="24"/>
        </w:rPr>
        <w:t xml:space="preserve"> 2005</w:t>
      </w:r>
      <w:r w:rsidR="00306F86">
        <w:rPr>
          <w:rFonts w:cs="Times New Roman"/>
          <w:szCs w:val="24"/>
        </w:rPr>
        <w:t xml:space="preserve">; </w:t>
      </w:r>
      <w:r w:rsidR="00306F86">
        <w:rPr>
          <w:rFonts w:cs="Times New Roman"/>
          <w:noProof/>
          <w:szCs w:val="24"/>
        </w:rPr>
        <w:t xml:space="preserve">Buhaug and Rød </w:t>
      </w:r>
      <w:r w:rsidR="00306F86" w:rsidRPr="001E392F">
        <w:rPr>
          <w:rFonts w:cs="Times New Roman"/>
          <w:noProof/>
          <w:szCs w:val="24"/>
        </w:rPr>
        <w:t>2006</w:t>
      </w:r>
      <w:r w:rsidR="00215D46">
        <w:rPr>
          <w:rFonts w:cs="Times New Roman"/>
          <w:szCs w:val="24"/>
        </w:rPr>
        <w:t>)</w:t>
      </w:r>
      <w:r w:rsidR="005C2A57">
        <w:rPr>
          <w:rFonts w:cs="Times New Roman"/>
          <w:szCs w:val="24"/>
        </w:rPr>
        <w:t xml:space="preserve">, as are </w:t>
      </w:r>
      <w:r w:rsidR="002E2CD8">
        <w:rPr>
          <w:rFonts w:cs="Times New Roman"/>
          <w:szCs w:val="24"/>
        </w:rPr>
        <w:t>areas with low populations</w:t>
      </w:r>
      <w:r w:rsidR="005C2A57">
        <w:rPr>
          <w:rFonts w:cs="Times New Roman"/>
          <w:szCs w:val="24"/>
        </w:rPr>
        <w:t xml:space="preserve"> (Collier and </w:t>
      </w:r>
      <w:proofErr w:type="spellStart"/>
      <w:r w:rsidR="005C2A57">
        <w:rPr>
          <w:rFonts w:cs="Times New Roman"/>
          <w:szCs w:val="24"/>
        </w:rPr>
        <w:t>Hoeffler</w:t>
      </w:r>
      <w:proofErr w:type="spellEnd"/>
      <w:r w:rsidR="005C2A57">
        <w:rPr>
          <w:rFonts w:cs="Times New Roman"/>
          <w:szCs w:val="24"/>
        </w:rPr>
        <w:t xml:space="preserve"> 2004; </w:t>
      </w:r>
      <w:r w:rsidR="005C2A57">
        <w:rPr>
          <w:rFonts w:cs="Times New Roman"/>
          <w:noProof/>
          <w:szCs w:val="24"/>
        </w:rPr>
        <w:t xml:space="preserve">Buhaug and Rød </w:t>
      </w:r>
      <w:r w:rsidR="005C2A57" w:rsidRPr="001E392F">
        <w:rPr>
          <w:rFonts w:cs="Times New Roman"/>
          <w:noProof/>
          <w:szCs w:val="24"/>
        </w:rPr>
        <w:t>2006</w:t>
      </w:r>
      <w:r w:rsidR="005C2A57">
        <w:rPr>
          <w:rFonts w:cs="Times New Roman"/>
          <w:noProof/>
          <w:szCs w:val="24"/>
        </w:rPr>
        <w:t>)</w:t>
      </w:r>
      <w:r w:rsidR="00215D46">
        <w:rPr>
          <w:rFonts w:cs="Times New Roman"/>
          <w:szCs w:val="24"/>
        </w:rPr>
        <w:t xml:space="preserve">.  </w:t>
      </w:r>
      <w:r w:rsidR="005C2A57">
        <w:rPr>
          <w:rFonts w:cs="Times New Roman"/>
          <w:szCs w:val="24"/>
        </w:rPr>
        <w:t xml:space="preserve"> </w:t>
      </w:r>
      <w:r w:rsidR="00CB3CBD">
        <w:rPr>
          <w:rFonts w:cs="Times New Roman"/>
          <w:szCs w:val="24"/>
        </w:rPr>
        <w:t xml:space="preserve">Populations in such regions may be less effectively governed and less likely to be </w:t>
      </w:r>
      <w:r w:rsidR="006B206A">
        <w:rPr>
          <w:rFonts w:cs="Times New Roman"/>
          <w:szCs w:val="24"/>
        </w:rPr>
        <w:t>included</w:t>
      </w:r>
      <w:r w:rsidR="00CB3CBD">
        <w:rPr>
          <w:rFonts w:cs="Times New Roman"/>
          <w:szCs w:val="24"/>
        </w:rPr>
        <w:t xml:space="preserve"> in the provision of public goods from the government (</w:t>
      </w:r>
      <w:proofErr w:type="spellStart"/>
      <w:r w:rsidR="00AE2C27">
        <w:rPr>
          <w:rFonts w:cs="Times New Roman"/>
          <w:szCs w:val="24"/>
        </w:rPr>
        <w:t>Alesina</w:t>
      </w:r>
      <w:proofErr w:type="spellEnd"/>
      <w:r w:rsidR="00AE2C27">
        <w:rPr>
          <w:rFonts w:cs="Times New Roman"/>
          <w:szCs w:val="24"/>
        </w:rPr>
        <w:t xml:space="preserve"> and </w:t>
      </w:r>
      <w:proofErr w:type="spellStart"/>
      <w:r w:rsidR="00AE2C27">
        <w:rPr>
          <w:rFonts w:cs="Times New Roman"/>
          <w:szCs w:val="24"/>
        </w:rPr>
        <w:t>Spolaore</w:t>
      </w:r>
      <w:proofErr w:type="spellEnd"/>
      <w:r w:rsidR="00AE2C27">
        <w:rPr>
          <w:rFonts w:cs="Times New Roman"/>
          <w:szCs w:val="24"/>
        </w:rPr>
        <w:t xml:space="preserve"> 2003</w:t>
      </w:r>
      <w:r w:rsidR="00CB3CBD">
        <w:rPr>
          <w:rFonts w:cs="Times New Roman"/>
          <w:szCs w:val="24"/>
        </w:rPr>
        <w:t>)</w:t>
      </w:r>
      <w:r w:rsidR="005C2A57">
        <w:rPr>
          <w:rFonts w:cs="Times New Roman"/>
          <w:szCs w:val="24"/>
        </w:rPr>
        <w:t xml:space="preserve"> and are less likely to denounce challengers to government authority (</w:t>
      </w:r>
      <w:proofErr w:type="spellStart"/>
      <w:r w:rsidR="005C2A57">
        <w:rPr>
          <w:rFonts w:cs="Times New Roman"/>
          <w:szCs w:val="24"/>
        </w:rPr>
        <w:t>Kalyvas</w:t>
      </w:r>
      <w:proofErr w:type="spellEnd"/>
      <w:r w:rsidR="005C2A57">
        <w:rPr>
          <w:rFonts w:cs="Times New Roman"/>
          <w:szCs w:val="24"/>
        </w:rPr>
        <w:t xml:space="preserve"> 2006, 136)</w:t>
      </w:r>
      <w:r w:rsidR="00CB3CBD">
        <w:rPr>
          <w:rFonts w:cs="Times New Roman"/>
          <w:szCs w:val="24"/>
        </w:rPr>
        <w:t xml:space="preserve">.  </w:t>
      </w:r>
    </w:p>
    <w:p w14:paraId="041772FC" w14:textId="55869AED" w:rsidR="005C2A57" w:rsidRDefault="005C2A57" w:rsidP="00DC6E44">
      <w:pPr>
        <w:spacing w:line="480" w:lineRule="auto"/>
        <w:ind w:firstLine="720"/>
        <w:contextualSpacing/>
        <w:rPr>
          <w:rFonts w:cs="Times New Roman"/>
          <w:szCs w:val="24"/>
        </w:rPr>
      </w:pPr>
      <w:r>
        <w:rPr>
          <w:rFonts w:cs="Times New Roman"/>
          <w:szCs w:val="24"/>
        </w:rPr>
        <w:t xml:space="preserve">While the activities of rebel groups are best concealed away from government power, their smaller size and </w:t>
      </w:r>
      <w:r w:rsidR="00DC6E44">
        <w:rPr>
          <w:rFonts w:cs="Times New Roman"/>
          <w:szCs w:val="24"/>
        </w:rPr>
        <w:t xml:space="preserve">more autonomous structure allow terrorist groups </w:t>
      </w:r>
      <w:r>
        <w:rPr>
          <w:rFonts w:cs="Times New Roman"/>
          <w:szCs w:val="24"/>
        </w:rPr>
        <w:t>to operate even when state power is concentrated.</w:t>
      </w:r>
      <w:r w:rsidR="00DC6E44">
        <w:rPr>
          <w:rFonts w:cs="Times New Roman"/>
          <w:szCs w:val="24"/>
        </w:rPr>
        <w:t xml:space="preserve">  The cell structure common to terrorist networks mean that the </w:t>
      </w:r>
      <w:r w:rsidR="00DC6E44" w:rsidRPr="00FB0192">
        <w:rPr>
          <w:rFonts w:cs="Times New Roman"/>
          <w:szCs w:val="24"/>
        </w:rPr>
        <w:t xml:space="preserve">central leadership </w:t>
      </w:r>
      <w:r w:rsidR="00DC6E44">
        <w:rPr>
          <w:rFonts w:cs="Times New Roman"/>
          <w:szCs w:val="24"/>
        </w:rPr>
        <w:t>can</w:t>
      </w:r>
      <w:r w:rsidR="00DC6E44" w:rsidRPr="00FB0192">
        <w:rPr>
          <w:rFonts w:cs="Times New Roman"/>
          <w:szCs w:val="24"/>
        </w:rPr>
        <w:t xml:space="preserve"> provide </w:t>
      </w:r>
      <w:r w:rsidR="00DC6E44">
        <w:rPr>
          <w:rFonts w:cs="Times New Roman"/>
          <w:szCs w:val="24"/>
        </w:rPr>
        <w:t xml:space="preserve">general </w:t>
      </w:r>
      <w:r w:rsidR="00DC6E44" w:rsidRPr="00FB0192">
        <w:rPr>
          <w:rFonts w:cs="Times New Roman"/>
          <w:szCs w:val="24"/>
        </w:rPr>
        <w:t>guidelines rather than detailed orders</w:t>
      </w:r>
      <w:r w:rsidR="00DC6E44">
        <w:rPr>
          <w:rFonts w:cs="Times New Roman"/>
          <w:szCs w:val="24"/>
        </w:rPr>
        <w:t>, helping the group maintain a l</w:t>
      </w:r>
      <w:r w:rsidR="00805CF9">
        <w:rPr>
          <w:rFonts w:cs="Times New Roman"/>
          <w:szCs w:val="24"/>
        </w:rPr>
        <w:t xml:space="preserve">ow profile even where </w:t>
      </w:r>
      <w:r w:rsidR="00DC6E44">
        <w:rPr>
          <w:rFonts w:cs="Times New Roman"/>
          <w:szCs w:val="24"/>
        </w:rPr>
        <w:t>government scrutiny</w:t>
      </w:r>
      <w:r w:rsidR="00805CF9">
        <w:rPr>
          <w:rFonts w:cs="Times New Roman"/>
          <w:szCs w:val="24"/>
        </w:rPr>
        <w:t xml:space="preserve"> is highest</w:t>
      </w:r>
      <w:r w:rsidR="00B55909">
        <w:rPr>
          <w:rFonts w:cs="Times New Roman"/>
          <w:szCs w:val="24"/>
        </w:rPr>
        <w:t xml:space="preserve"> </w:t>
      </w:r>
      <w:r w:rsidR="00B55909" w:rsidRPr="00B55909">
        <w:rPr>
          <w:rFonts w:cs="Times New Roman"/>
          <w:szCs w:val="24"/>
        </w:rPr>
        <w:t>(</w:t>
      </w:r>
      <w:proofErr w:type="spellStart"/>
      <w:r w:rsidR="00B55909" w:rsidRPr="00B55909">
        <w:rPr>
          <w:rFonts w:cs="Times New Roman"/>
          <w:szCs w:val="24"/>
        </w:rPr>
        <w:t>Grabosky</w:t>
      </w:r>
      <w:proofErr w:type="spellEnd"/>
      <w:r w:rsidR="00B55909" w:rsidRPr="00B55909">
        <w:rPr>
          <w:rFonts w:cs="Times New Roman"/>
          <w:szCs w:val="24"/>
        </w:rPr>
        <w:t xml:space="preserve"> </w:t>
      </w:r>
      <w:r w:rsidR="00B55909">
        <w:rPr>
          <w:rFonts w:cs="Times New Roman"/>
          <w:szCs w:val="24"/>
        </w:rPr>
        <w:t>1988)</w:t>
      </w:r>
      <w:r w:rsidR="00DC6E44">
        <w:rPr>
          <w:rFonts w:cs="Times New Roman"/>
          <w:szCs w:val="24"/>
        </w:rPr>
        <w:t>.</w:t>
      </w:r>
      <w:r>
        <w:rPr>
          <w:rFonts w:cs="Times New Roman"/>
          <w:szCs w:val="24"/>
        </w:rPr>
        <w:t xml:space="preserve"> </w:t>
      </w:r>
      <w:r w:rsidR="00805CF9">
        <w:rPr>
          <w:rFonts w:cs="Times New Roman"/>
          <w:szCs w:val="24"/>
        </w:rPr>
        <w:t xml:space="preserve"> </w:t>
      </w:r>
      <w:r w:rsidR="00DC6E44">
        <w:rPr>
          <w:rFonts w:cs="Times New Roman"/>
          <w:szCs w:val="24"/>
        </w:rPr>
        <w:t>In fact, terrorist groups may prefer to operate in urban environments: the means of communication and transportation are improved in urban areas</w:t>
      </w:r>
      <w:r w:rsidR="00805CF9">
        <w:rPr>
          <w:rFonts w:cs="Times New Roman"/>
          <w:szCs w:val="24"/>
        </w:rPr>
        <w:t>, reducing the cost of operations</w:t>
      </w:r>
      <w:r w:rsidR="00DC6E44">
        <w:rPr>
          <w:rFonts w:cs="Times New Roman"/>
          <w:szCs w:val="24"/>
        </w:rPr>
        <w:t xml:space="preserve"> (</w:t>
      </w:r>
      <w:proofErr w:type="spellStart"/>
      <w:r w:rsidR="00DC6E44" w:rsidRPr="00AE2C27">
        <w:rPr>
          <w:rFonts w:cs="Times New Roman"/>
          <w:szCs w:val="24"/>
        </w:rPr>
        <w:t>Sayari</w:t>
      </w:r>
      <w:proofErr w:type="spellEnd"/>
      <w:r w:rsidR="00DC6E44" w:rsidRPr="00AE2C27">
        <w:rPr>
          <w:rFonts w:cs="Times New Roman"/>
          <w:szCs w:val="24"/>
        </w:rPr>
        <w:t xml:space="preserve"> and Hoffman</w:t>
      </w:r>
      <w:r w:rsidR="00AE2C27">
        <w:rPr>
          <w:rFonts w:cs="Times New Roman"/>
          <w:szCs w:val="24"/>
        </w:rPr>
        <w:t xml:space="preserve"> 1994</w:t>
      </w:r>
      <w:r w:rsidR="00DC6E44">
        <w:rPr>
          <w:rFonts w:cs="Times New Roman"/>
          <w:szCs w:val="24"/>
        </w:rPr>
        <w:t xml:space="preserve">).  It is unsurprising, then, that the </w:t>
      </w:r>
      <w:r w:rsidR="00CB3CBD">
        <w:rPr>
          <w:rFonts w:cs="Times New Roman"/>
          <w:szCs w:val="24"/>
        </w:rPr>
        <w:t>probabilit</w:t>
      </w:r>
      <w:r>
        <w:rPr>
          <w:rFonts w:cs="Times New Roman"/>
          <w:szCs w:val="24"/>
        </w:rPr>
        <w:t>y</w:t>
      </w:r>
      <w:r w:rsidR="00CB3CBD">
        <w:rPr>
          <w:rFonts w:cs="Times New Roman"/>
          <w:szCs w:val="24"/>
        </w:rPr>
        <w:t xml:space="preserve"> of terrorism </w:t>
      </w:r>
      <w:r>
        <w:rPr>
          <w:rFonts w:cs="Times New Roman"/>
          <w:szCs w:val="24"/>
        </w:rPr>
        <w:t>is highest in</w:t>
      </w:r>
      <w:r w:rsidR="00CB3CBD">
        <w:rPr>
          <w:rFonts w:cs="Times New Roman"/>
          <w:szCs w:val="24"/>
        </w:rPr>
        <w:t xml:space="preserve"> areas with </w:t>
      </w:r>
      <w:r w:rsidR="008F0BC9">
        <w:rPr>
          <w:rFonts w:cs="Times New Roman"/>
          <w:szCs w:val="24"/>
        </w:rPr>
        <w:t>large populations and high population densities</w:t>
      </w:r>
      <w:r>
        <w:rPr>
          <w:rFonts w:cs="Times New Roman"/>
          <w:szCs w:val="24"/>
        </w:rPr>
        <w:t xml:space="preserve"> (Nemeth</w:t>
      </w:r>
      <w:r w:rsidR="00805CF9">
        <w:rPr>
          <w:rFonts w:cs="Times New Roman"/>
          <w:szCs w:val="24"/>
        </w:rPr>
        <w:t xml:space="preserve">, </w:t>
      </w:r>
      <w:proofErr w:type="spellStart"/>
      <w:r w:rsidR="00805CF9">
        <w:rPr>
          <w:rFonts w:cs="Times New Roman"/>
          <w:szCs w:val="24"/>
        </w:rPr>
        <w:t>Mauslein</w:t>
      </w:r>
      <w:proofErr w:type="spellEnd"/>
      <w:r w:rsidR="00805CF9">
        <w:rPr>
          <w:rFonts w:cs="Times New Roman"/>
          <w:szCs w:val="24"/>
        </w:rPr>
        <w:t xml:space="preserve">, and </w:t>
      </w:r>
      <w:proofErr w:type="spellStart"/>
      <w:r w:rsidR="00805CF9">
        <w:rPr>
          <w:rFonts w:cs="Times New Roman"/>
          <w:szCs w:val="24"/>
        </w:rPr>
        <w:t>Stapley</w:t>
      </w:r>
      <w:proofErr w:type="spellEnd"/>
      <w:r w:rsidR="00805CF9">
        <w:rPr>
          <w:rFonts w:cs="Times New Roman"/>
          <w:szCs w:val="24"/>
        </w:rPr>
        <w:t xml:space="preserve"> </w:t>
      </w:r>
      <w:r>
        <w:rPr>
          <w:rFonts w:cs="Times New Roman"/>
          <w:szCs w:val="24"/>
        </w:rPr>
        <w:t>2014)</w:t>
      </w:r>
      <w:r w:rsidR="008F0BC9">
        <w:rPr>
          <w:rFonts w:cs="Times New Roman"/>
          <w:szCs w:val="24"/>
        </w:rPr>
        <w:t xml:space="preserve">.  </w:t>
      </w:r>
    </w:p>
    <w:p w14:paraId="3090B2E4" w14:textId="06C7CEC2" w:rsidR="00A878F5" w:rsidRDefault="00805CF9" w:rsidP="00C67632">
      <w:pPr>
        <w:autoSpaceDE w:val="0"/>
        <w:autoSpaceDN w:val="0"/>
        <w:adjustRightInd w:val="0"/>
        <w:spacing w:after="0" w:line="480" w:lineRule="auto"/>
        <w:ind w:firstLine="720"/>
        <w:contextualSpacing/>
        <w:rPr>
          <w:rFonts w:cs="Times New Roman"/>
          <w:szCs w:val="24"/>
        </w:rPr>
      </w:pPr>
      <w:r>
        <w:rPr>
          <w:rFonts w:cs="Times New Roman"/>
          <w:szCs w:val="24"/>
        </w:rPr>
        <w:t>In sum</w:t>
      </w:r>
      <w:r w:rsidR="002031D7">
        <w:rPr>
          <w:rFonts w:cs="Times New Roman"/>
          <w:szCs w:val="24"/>
        </w:rPr>
        <w:t xml:space="preserve">, </w:t>
      </w:r>
      <w:r w:rsidR="002D4ABF">
        <w:rPr>
          <w:rFonts w:cs="Times New Roman"/>
          <w:szCs w:val="24"/>
        </w:rPr>
        <w:t xml:space="preserve">terrorist organizations </w:t>
      </w:r>
      <w:r w:rsidR="00614031">
        <w:rPr>
          <w:rFonts w:cs="Times New Roman"/>
          <w:szCs w:val="24"/>
        </w:rPr>
        <w:t xml:space="preserve">face fewer constraints on their ability to act than </w:t>
      </w:r>
      <w:r w:rsidR="002D4ABF">
        <w:rPr>
          <w:rFonts w:cs="Times New Roman"/>
          <w:szCs w:val="24"/>
        </w:rPr>
        <w:t xml:space="preserve">rebel groups.  </w:t>
      </w:r>
      <w:r w:rsidR="00C67632">
        <w:rPr>
          <w:rFonts w:cs="Times New Roman"/>
          <w:szCs w:val="24"/>
        </w:rPr>
        <w:t>Given the differences between the two, it may not be appropriate to study terrorism through the lens of civil war.  Instead, we can build a stronger theory by integrating insight from a field of research that examines more “low level” mobilizations, including the ethnic politics literature on social movements</w:t>
      </w:r>
      <w:r w:rsidR="009B3067">
        <w:rPr>
          <w:rFonts w:cs="Times New Roman"/>
          <w:szCs w:val="24"/>
        </w:rPr>
        <w:t>, protests,</w:t>
      </w:r>
      <w:r w:rsidR="00C67632">
        <w:rPr>
          <w:rFonts w:cs="Times New Roman"/>
          <w:szCs w:val="24"/>
        </w:rPr>
        <w:t xml:space="preserve"> and rioting.  Drawing an analogy with ethnic rioting</w:t>
      </w:r>
      <w:r w:rsidR="009B3067">
        <w:rPr>
          <w:rFonts w:cs="Times New Roman"/>
          <w:szCs w:val="24"/>
        </w:rPr>
        <w:t xml:space="preserve"> </w:t>
      </w:r>
      <w:r w:rsidR="00C67632">
        <w:rPr>
          <w:rFonts w:cs="Times New Roman"/>
          <w:szCs w:val="24"/>
        </w:rPr>
        <w:t xml:space="preserve">may be particularly beneficial, as this behavior is generally seen as an elite-driven activity with </w:t>
      </w:r>
      <w:r w:rsidR="00C67632">
        <w:rPr>
          <w:rFonts w:cs="Times New Roman"/>
          <w:szCs w:val="24"/>
        </w:rPr>
        <w:lastRenderedPageBreak/>
        <w:t>the purpose of changing “the salience of ethnic issues and identities” among the general population (Wilkinson 2004, 1).</w:t>
      </w:r>
      <w:r w:rsidR="00A878F5">
        <w:rPr>
          <w:rFonts w:cs="Times New Roman"/>
          <w:szCs w:val="24"/>
        </w:rPr>
        <w:t xml:space="preserve">  </w:t>
      </w:r>
      <w:r w:rsidR="00923D91">
        <w:rPr>
          <w:rFonts w:cs="Times New Roman"/>
          <w:szCs w:val="24"/>
        </w:rPr>
        <w:t>Similarly, terrorism is a strategy of “elite disaffection</w:t>
      </w:r>
      <w:r w:rsidR="00FD3F42">
        <w:rPr>
          <w:rFonts w:cs="Times New Roman"/>
          <w:szCs w:val="24"/>
        </w:rPr>
        <w:t>,</w:t>
      </w:r>
      <w:r w:rsidR="00923D91">
        <w:rPr>
          <w:rFonts w:cs="Times New Roman"/>
          <w:szCs w:val="24"/>
        </w:rPr>
        <w:t xml:space="preserve">” </w:t>
      </w:r>
      <w:r w:rsidR="00FD3F42">
        <w:rPr>
          <w:rFonts w:cs="Times New Roman"/>
          <w:szCs w:val="24"/>
        </w:rPr>
        <w:t>with a small organization that</w:t>
      </w:r>
      <w:r w:rsidR="00923D91">
        <w:rPr>
          <w:rFonts w:cs="Times New Roman"/>
          <w:szCs w:val="24"/>
        </w:rPr>
        <w:t xml:space="preserve"> often claim</w:t>
      </w:r>
      <w:r w:rsidR="00FD3F42">
        <w:rPr>
          <w:rFonts w:cs="Times New Roman"/>
          <w:szCs w:val="24"/>
        </w:rPr>
        <w:t>s</w:t>
      </w:r>
      <w:r w:rsidR="00923D91">
        <w:rPr>
          <w:rFonts w:cs="Times New Roman"/>
          <w:szCs w:val="24"/>
        </w:rPr>
        <w:t xml:space="preserve"> to act on behalf of a wider constituency</w:t>
      </w:r>
      <w:sdt>
        <w:sdtPr>
          <w:rPr>
            <w:rFonts w:cs="Times New Roman"/>
            <w:szCs w:val="24"/>
          </w:rPr>
          <w:id w:val="1271817421"/>
          <w:citation/>
        </w:sdtPr>
        <w:sdtEndPr/>
        <w:sdtContent>
          <w:r w:rsidR="00923D91">
            <w:rPr>
              <w:rFonts w:cs="Times New Roman"/>
              <w:szCs w:val="24"/>
            </w:rPr>
            <w:fldChar w:fldCharType="begin"/>
          </w:r>
          <w:r w:rsidR="00923D91">
            <w:rPr>
              <w:rFonts w:cs="Times New Roman"/>
              <w:szCs w:val="24"/>
            </w:rPr>
            <w:instrText xml:space="preserve">CITATION Cre81 \p 384 \t  \l 1033 </w:instrText>
          </w:r>
          <w:r w:rsidR="00923D91">
            <w:rPr>
              <w:rFonts w:cs="Times New Roman"/>
              <w:szCs w:val="24"/>
            </w:rPr>
            <w:fldChar w:fldCharType="separate"/>
          </w:r>
          <w:r w:rsidR="00923D91">
            <w:rPr>
              <w:rFonts w:cs="Times New Roman"/>
              <w:noProof/>
              <w:szCs w:val="24"/>
            </w:rPr>
            <w:t xml:space="preserve"> </w:t>
          </w:r>
          <w:r w:rsidR="00923D91" w:rsidRPr="00923D91">
            <w:rPr>
              <w:rFonts w:cs="Times New Roman"/>
              <w:noProof/>
              <w:szCs w:val="24"/>
            </w:rPr>
            <w:t>(Crenshaw 1981, 384)</w:t>
          </w:r>
          <w:r w:rsidR="00923D91">
            <w:rPr>
              <w:rFonts w:cs="Times New Roman"/>
              <w:szCs w:val="24"/>
            </w:rPr>
            <w:fldChar w:fldCharType="end"/>
          </w:r>
        </w:sdtContent>
      </w:sdt>
      <w:r w:rsidR="00923D91">
        <w:rPr>
          <w:rFonts w:cs="Times New Roman"/>
          <w:szCs w:val="24"/>
        </w:rPr>
        <w:t>.</w:t>
      </w:r>
      <w:r w:rsidR="00FD3F42">
        <w:rPr>
          <w:rFonts w:cs="Times New Roman"/>
          <w:szCs w:val="24"/>
        </w:rPr>
        <w:t xml:space="preserve">  In environments where ethnicity serves to motivate political violence, rioting and terrorism </w:t>
      </w:r>
      <w:r w:rsidR="001D73DF">
        <w:rPr>
          <w:rFonts w:cs="Times New Roman"/>
          <w:szCs w:val="24"/>
        </w:rPr>
        <w:t>may be ways an elite would seek to mobilize the masses</w:t>
      </w:r>
      <w:sdt>
        <w:sdtPr>
          <w:rPr>
            <w:rFonts w:cs="Times New Roman"/>
            <w:szCs w:val="24"/>
          </w:rPr>
          <w:id w:val="1680391390"/>
          <w:citation/>
        </w:sdtPr>
        <w:sdtEndPr/>
        <w:sdtContent>
          <w:r w:rsidR="001D73DF">
            <w:rPr>
              <w:rFonts w:cs="Times New Roman"/>
              <w:szCs w:val="24"/>
            </w:rPr>
            <w:fldChar w:fldCharType="begin"/>
          </w:r>
          <w:r w:rsidR="001D73DF">
            <w:rPr>
              <w:rFonts w:cs="Times New Roman"/>
              <w:szCs w:val="24"/>
            </w:rPr>
            <w:instrText xml:space="preserve"> CITATION Bym98 \l 1033  \m Wil04</w:instrText>
          </w:r>
          <w:r w:rsidR="001D73DF">
            <w:rPr>
              <w:rFonts w:cs="Times New Roman"/>
              <w:szCs w:val="24"/>
            </w:rPr>
            <w:fldChar w:fldCharType="separate"/>
          </w:r>
          <w:r w:rsidR="001D73DF">
            <w:rPr>
              <w:rFonts w:cs="Times New Roman"/>
              <w:noProof/>
              <w:szCs w:val="24"/>
            </w:rPr>
            <w:t xml:space="preserve"> </w:t>
          </w:r>
          <w:r w:rsidR="001D73DF" w:rsidRPr="001D73DF">
            <w:rPr>
              <w:rFonts w:cs="Times New Roman"/>
              <w:noProof/>
              <w:szCs w:val="24"/>
            </w:rPr>
            <w:t>(Byman 1998, Wilkinson 2004)</w:t>
          </w:r>
          <w:r w:rsidR="001D73DF">
            <w:rPr>
              <w:rFonts w:cs="Times New Roman"/>
              <w:szCs w:val="24"/>
            </w:rPr>
            <w:fldChar w:fldCharType="end"/>
          </w:r>
        </w:sdtContent>
      </w:sdt>
      <w:r w:rsidR="001D73DF">
        <w:rPr>
          <w:rFonts w:cs="Times New Roman"/>
          <w:szCs w:val="24"/>
        </w:rPr>
        <w:t xml:space="preserve">.  </w:t>
      </w:r>
      <w:r w:rsidR="00A878F5">
        <w:rPr>
          <w:rFonts w:cs="Times New Roman"/>
          <w:szCs w:val="24"/>
        </w:rPr>
        <w:t xml:space="preserve">In fact, paramilitary organizations and extremist groups are </w:t>
      </w:r>
      <w:r w:rsidR="005C56AD">
        <w:rPr>
          <w:rFonts w:cs="Times New Roman"/>
          <w:szCs w:val="24"/>
        </w:rPr>
        <w:t>among the frequent</w:t>
      </w:r>
      <w:r w:rsidR="00A878F5">
        <w:rPr>
          <w:rFonts w:cs="Times New Roman"/>
          <w:szCs w:val="24"/>
        </w:rPr>
        <w:t xml:space="preserve"> organizers </w:t>
      </w:r>
      <w:r w:rsidR="005C56AD">
        <w:rPr>
          <w:rFonts w:cs="Times New Roman"/>
          <w:szCs w:val="24"/>
        </w:rPr>
        <w:t>of</w:t>
      </w:r>
      <w:r w:rsidR="00A878F5">
        <w:rPr>
          <w:rFonts w:cs="Times New Roman"/>
          <w:szCs w:val="24"/>
        </w:rPr>
        <w:t xml:space="preserve"> ethnic riots</w:t>
      </w:r>
      <w:r w:rsidR="005C56AD">
        <w:rPr>
          <w:rFonts w:cs="Times New Roman"/>
          <w:szCs w:val="24"/>
        </w:rPr>
        <w:t xml:space="preserve">, suggesting that terrorism and rioting may be </w:t>
      </w:r>
      <w:r w:rsidR="00923D91">
        <w:rPr>
          <w:rFonts w:cs="Times New Roman"/>
          <w:szCs w:val="24"/>
        </w:rPr>
        <w:t>different tactics</w:t>
      </w:r>
      <w:r w:rsidR="005C56AD">
        <w:rPr>
          <w:rFonts w:cs="Times New Roman"/>
          <w:szCs w:val="24"/>
        </w:rPr>
        <w:t xml:space="preserve"> used by the same organizations</w:t>
      </w:r>
      <w:r w:rsidR="00614031">
        <w:rPr>
          <w:rFonts w:cs="Times New Roman"/>
          <w:szCs w:val="24"/>
        </w:rPr>
        <w:t xml:space="preserve"> (Horowitz 2001, 230)</w:t>
      </w:r>
      <w:r w:rsidR="005C56AD">
        <w:rPr>
          <w:rFonts w:cs="Times New Roman"/>
          <w:szCs w:val="24"/>
        </w:rPr>
        <w:t xml:space="preserve">.  </w:t>
      </w:r>
    </w:p>
    <w:p w14:paraId="777581E8" w14:textId="77777777" w:rsidR="001D4258" w:rsidRDefault="001D4258" w:rsidP="001D4258">
      <w:pPr>
        <w:tabs>
          <w:tab w:val="center" w:pos="4680"/>
        </w:tabs>
        <w:spacing w:line="240" w:lineRule="auto"/>
        <w:contextualSpacing/>
        <w:rPr>
          <w:rFonts w:cs="Times New Roman"/>
          <w:b/>
          <w:szCs w:val="24"/>
        </w:rPr>
      </w:pPr>
      <w:r>
        <w:rPr>
          <w:rFonts w:cs="Times New Roman"/>
          <w:b/>
          <w:szCs w:val="24"/>
        </w:rPr>
        <w:t>Ethnicity and Adversarial Environments: A Theory of Political Violence</w:t>
      </w:r>
    </w:p>
    <w:p w14:paraId="7205951E" w14:textId="77777777" w:rsidR="001D4258" w:rsidRPr="002031BF" w:rsidRDefault="001D4258" w:rsidP="001D4258">
      <w:pPr>
        <w:tabs>
          <w:tab w:val="center" w:pos="4680"/>
        </w:tabs>
        <w:spacing w:line="240" w:lineRule="auto"/>
        <w:contextualSpacing/>
        <w:jc w:val="center"/>
        <w:rPr>
          <w:rFonts w:cs="Times New Roman"/>
          <w:b/>
          <w:szCs w:val="24"/>
        </w:rPr>
      </w:pPr>
    </w:p>
    <w:p w14:paraId="3E8B6F6D" w14:textId="15DFC5AF" w:rsidR="002A3D77" w:rsidRDefault="001D4258" w:rsidP="002A3D77">
      <w:pPr>
        <w:autoSpaceDE w:val="0"/>
        <w:autoSpaceDN w:val="0"/>
        <w:adjustRightInd w:val="0"/>
        <w:spacing w:after="0" w:line="480" w:lineRule="auto"/>
        <w:ind w:firstLine="720"/>
        <w:contextualSpacing/>
        <w:rPr>
          <w:rFonts w:eastAsia="Times New Roman" w:cs="Times New Roman"/>
          <w:color w:val="000000"/>
          <w:szCs w:val="24"/>
        </w:rPr>
      </w:pPr>
      <w:r>
        <w:rPr>
          <w:rFonts w:cs="Times New Roman"/>
          <w:szCs w:val="24"/>
        </w:rPr>
        <w:t xml:space="preserve">A major insight from </w:t>
      </w:r>
      <w:r w:rsidR="00C86B09">
        <w:rPr>
          <w:rFonts w:cs="Times New Roman"/>
          <w:szCs w:val="24"/>
        </w:rPr>
        <w:t>the ethnic politics literature</w:t>
      </w:r>
      <w:r w:rsidR="00063932">
        <w:rPr>
          <w:rFonts w:cs="Times New Roman"/>
          <w:szCs w:val="24"/>
        </w:rPr>
        <w:t xml:space="preserve"> </w:t>
      </w:r>
      <w:r>
        <w:rPr>
          <w:rFonts w:cs="Times New Roman"/>
          <w:szCs w:val="24"/>
        </w:rPr>
        <w:t xml:space="preserve">is that </w:t>
      </w:r>
      <w:r w:rsidRPr="002031BF">
        <w:rPr>
          <w:rFonts w:cs="Times New Roman"/>
          <w:szCs w:val="24"/>
        </w:rPr>
        <w:t xml:space="preserve">we are better served </w:t>
      </w:r>
      <w:r w:rsidRPr="00EA0A6F">
        <w:rPr>
          <w:rFonts w:cs="Times New Roman"/>
          <w:szCs w:val="24"/>
        </w:rPr>
        <w:t>by</w:t>
      </w:r>
      <w:r>
        <w:rPr>
          <w:rFonts w:cs="Times New Roman"/>
          <w:szCs w:val="24"/>
        </w:rPr>
        <w:t xml:space="preserve"> </w:t>
      </w:r>
      <w:r w:rsidRPr="002031BF">
        <w:rPr>
          <w:rFonts w:cs="Times New Roman"/>
          <w:szCs w:val="24"/>
        </w:rPr>
        <w:t xml:space="preserve">analyzing the environmental factors that trigger ethnic </w:t>
      </w:r>
      <w:r w:rsidR="00957190">
        <w:rPr>
          <w:rFonts w:cs="Times New Roman"/>
          <w:szCs w:val="24"/>
        </w:rPr>
        <w:t>mobilization</w:t>
      </w:r>
      <w:r w:rsidRPr="002031BF">
        <w:rPr>
          <w:rFonts w:cs="Times New Roman"/>
          <w:szCs w:val="24"/>
        </w:rPr>
        <w:t xml:space="preserve"> rather than </w:t>
      </w:r>
      <w:r w:rsidRPr="00EA0A6F">
        <w:rPr>
          <w:rFonts w:cs="Times New Roman"/>
          <w:szCs w:val="24"/>
        </w:rPr>
        <w:t>examining</w:t>
      </w:r>
      <w:r w:rsidRPr="002031BF">
        <w:rPr>
          <w:rFonts w:cs="Times New Roman"/>
          <w:szCs w:val="24"/>
        </w:rPr>
        <w:t xml:space="preserve"> the pr</w:t>
      </w:r>
      <w:r w:rsidR="00686B13">
        <w:rPr>
          <w:rFonts w:cs="Times New Roman"/>
          <w:szCs w:val="24"/>
        </w:rPr>
        <w:t>esence or absence of diversity</w:t>
      </w:r>
      <w:sdt>
        <w:sdtPr>
          <w:rPr>
            <w:rFonts w:cs="Times New Roman"/>
            <w:szCs w:val="24"/>
          </w:rPr>
          <w:id w:val="946818545"/>
          <w:citation/>
        </w:sdtPr>
        <w:sdtEndPr/>
        <w:sdtContent>
          <w:r w:rsidR="00686B13">
            <w:rPr>
              <w:rFonts w:cs="Times New Roman"/>
              <w:szCs w:val="24"/>
            </w:rPr>
            <w:fldChar w:fldCharType="begin"/>
          </w:r>
          <w:r w:rsidR="00686B13">
            <w:rPr>
              <w:rFonts w:cs="Times New Roman"/>
              <w:szCs w:val="24"/>
            </w:rPr>
            <w:instrText xml:space="preserve"> CITATION Pos06 \l 1033  \m Cha08</w:instrText>
          </w:r>
          <w:r w:rsidR="00686B13">
            <w:rPr>
              <w:rFonts w:cs="Times New Roman"/>
              <w:szCs w:val="24"/>
            </w:rPr>
            <w:fldChar w:fldCharType="separate"/>
          </w:r>
          <w:r w:rsidR="00686B13">
            <w:rPr>
              <w:rFonts w:cs="Times New Roman"/>
              <w:noProof/>
              <w:szCs w:val="24"/>
            </w:rPr>
            <w:t xml:space="preserve"> </w:t>
          </w:r>
          <w:r w:rsidR="00686B13" w:rsidRPr="00686B13">
            <w:rPr>
              <w:rFonts w:cs="Times New Roman"/>
              <w:noProof/>
              <w:szCs w:val="24"/>
            </w:rPr>
            <w:t>(Posner 2006, Chandra and Wilkinson 2008)</w:t>
          </w:r>
          <w:r w:rsidR="00686B13">
            <w:rPr>
              <w:rFonts w:cs="Times New Roman"/>
              <w:szCs w:val="24"/>
            </w:rPr>
            <w:fldChar w:fldCharType="end"/>
          </w:r>
        </w:sdtContent>
      </w:sdt>
      <w:r w:rsidRPr="002031BF">
        <w:rPr>
          <w:rFonts w:cs="Times New Roman"/>
          <w:szCs w:val="24"/>
        </w:rPr>
        <w:t>.</w:t>
      </w:r>
      <w:r w:rsidRPr="002031BF">
        <w:rPr>
          <w:rStyle w:val="FootnoteReference"/>
          <w:rFonts w:cs="Times New Roman"/>
          <w:szCs w:val="24"/>
        </w:rPr>
        <w:footnoteReference w:id="4"/>
      </w:r>
      <w:r w:rsidR="00957190">
        <w:rPr>
          <w:rFonts w:cs="Times New Roman"/>
          <w:szCs w:val="24"/>
        </w:rPr>
        <w:t xml:space="preserve">  From social movement formation to voting to rioting, ethnic group activity is shaped by the political and economic environment</w:t>
      </w:r>
      <w:sdt>
        <w:sdtPr>
          <w:rPr>
            <w:rFonts w:cs="Times New Roman"/>
            <w:szCs w:val="24"/>
          </w:rPr>
          <w:id w:val="-448402972"/>
          <w:citation/>
        </w:sdtPr>
        <w:sdtEndPr/>
        <w:sdtContent>
          <w:r w:rsidR="00957190">
            <w:rPr>
              <w:rFonts w:cs="Times New Roman"/>
              <w:szCs w:val="24"/>
            </w:rPr>
            <w:fldChar w:fldCharType="begin"/>
          </w:r>
          <w:r w:rsidR="00957190">
            <w:rPr>
              <w:rFonts w:cs="Times New Roman"/>
              <w:szCs w:val="24"/>
            </w:rPr>
            <w:instrText xml:space="preserve"> CITATION Wil04 \l 1033  \m Van05</w:instrText>
          </w:r>
          <w:r w:rsidR="009732C6">
            <w:rPr>
              <w:rFonts w:cs="Times New Roman"/>
              <w:szCs w:val="24"/>
            </w:rPr>
            <w:instrText xml:space="preserve"> \m Bir07</w:instrText>
          </w:r>
          <w:r w:rsidR="00957190">
            <w:rPr>
              <w:rFonts w:cs="Times New Roman"/>
              <w:szCs w:val="24"/>
            </w:rPr>
            <w:fldChar w:fldCharType="separate"/>
          </w:r>
          <w:r w:rsidR="009732C6">
            <w:rPr>
              <w:rFonts w:cs="Times New Roman"/>
              <w:noProof/>
              <w:szCs w:val="24"/>
            </w:rPr>
            <w:t xml:space="preserve"> </w:t>
          </w:r>
          <w:r w:rsidR="009732C6" w:rsidRPr="009732C6">
            <w:rPr>
              <w:rFonts w:cs="Times New Roman"/>
              <w:noProof/>
              <w:szCs w:val="24"/>
            </w:rPr>
            <w:t>(Wilkinson 2004, Van Cott 2005, Birnir 2007)</w:t>
          </w:r>
          <w:r w:rsidR="00957190">
            <w:rPr>
              <w:rFonts w:cs="Times New Roman"/>
              <w:szCs w:val="24"/>
            </w:rPr>
            <w:fldChar w:fldCharType="end"/>
          </w:r>
        </w:sdtContent>
      </w:sdt>
      <w:r w:rsidR="00957190">
        <w:rPr>
          <w:rFonts w:cs="Times New Roman"/>
          <w:szCs w:val="24"/>
        </w:rPr>
        <w:t>.</w:t>
      </w:r>
      <w:r w:rsidR="009732C6">
        <w:rPr>
          <w:rFonts w:cs="Times New Roman"/>
          <w:szCs w:val="24"/>
        </w:rPr>
        <w:t xml:space="preserve">  </w:t>
      </w:r>
      <w:r w:rsidR="00C86B09">
        <w:rPr>
          <w:rFonts w:cs="Times New Roman"/>
          <w:szCs w:val="24"/>
        </w:rPr>
        <w:t xml:space="preserve">This </w:t>
      </w:r>
      <w:r w:rsidR="009732C6">
        <w:rPr>
          <w:rFonts w:cs="Times New Roman"/>
          <w:szCs w:val="24"/>
        </w:rPr>
        <w:t>argument</w:t>
      </w:r>
      <w:r w:rsidR="00C86B09">
        <w:rPr>
          <w:rFonts w:cs="Times New Roman"/>
          <w:szCs w:val="24"/>
        </w:rPr>
        <w:t xml:space="preserve"> is, in many ways</w:t>
      </w:r>
      <w:r w:rsidR="00957190">
        <w:rPr>
          <w:rFonts w:cs="Times New Roman"/>
          <w:szCs w:val="24"/>
        </w:rPr>
        <w:t>,</w:t>
      </w:r>
      <w:r w:rsidR="00C86B09">
        <w:rPr>
          <w:rFonts w:cs="Times New Roman"/>
          <w:szCs w:val="24"/>
        </w:rPr>
        <w:t xml:space="preserve"> compatible with recent work in the civil war literature, which has demonstrated that </w:t>
      </w:r>
      <w:r w:rsidR="00C66AFF">
        <w:rPr>
          <w:rFonts w:cs="Times New Roman"/>
          <w:szCs w:val="24"/>
        </w:rPr>
        <w:t xml:space="preserve">political institutions </w:t>
      </w:r>
      <w:sdt>
        <w:sdtPr>
          <w:rPr>
            <w:rFonts w:cs="Times New Roman"/>
            <w:szCs w:val="24"/>
          </w:rPr>
          <w:id w:val="625509332"/>
          <w:citation/>
        </w:sdtPr>
        <w:sdtEndPr/>
        <w:sdtContent>
          <w:r w:rsidR="00C66AFF">
            <w:rPr>
              <w:rFonts w:cs="Times New Roman"/>
              <w:szCs w:val="24"/>
            </w:rPr>
            <w:fldChar w:fldCharType="begin"/>
          </w:r>
          <w:r w:rsidR="00C66AFF">
            <w:rPr>
              <w:rFonts w:cs="Times New Roman"/>
              <w:szCs w:val="24"/>
            </w:rPr>
            <w:instrText xml:space="preserve"> CITATION Sch08 \l 1033 </w:instrText>
          </w:r>
          <w:r w:rsidR="00C66AFF">
            <w:rPr>
              <w:rFonts w:cs="Times New Roman"/>
              <w:szCs w:val="24"/>
            </w:rPr>
            <w:fldChar w:fldCharType="separate"/>
          </w:r>
          <w:r w:rsidR="00C66AFF" w:rsidRPr="00C66AFF">
            <w:rPr>
              <w:rFonts w:cs="Times New Roman"/>
              <w:noProof/>
              <w:szCs w:val="24"/>
            </w:rPr>
            <w:t>(Schneider and Wiesehomeier 2008)</w:t>
          </w:r>
          <w:r w:rsidR="00C66AFF">
            <w:rPr>
              <w:rFonts w:cs="Times New Roman"/>
              <w:szCs w:val="24"/>
            </w:rPr>
            <w:fldChar w:fldCharType="end"/>
          </w:r>
        </w:sdtContent>
      </w:sdt>
      <w:r w:rsidR="00C66AFF">
        <w:rPr>
          <w:rFonts w:cs="Times New Roman"/>
          <w:szCs w:val="24"/>
        </w:rPr>
        <w:t xml:space="preserve">, </w:t>
      </w:r>
      <w:r w:rsidR="009E307F">
        <w:rPr>
          <w:rFonts w:cs="Times New Roman"/>
          <w:szCs w:val="24"/>
        </w:rPr>
        <w:t>political</w:t>
      </w:r>
      <w:r w:rsidR="00C66AFF">
        <w:rPr>
          <w:rFonts w:cs="Times New Roman"/>
          <w:szCs w:val="24"/>
        </w:rPr>
        <w:t xml:space="preserve"> </w:t>
      </w:r>
      <w:r w:rsidR="00012EE5">
        <w:rPr>
          <w:rFonts w:cs="Times New Roman"/>
          <w:szCs w:val="24"/>
        </w:rPr>
        <w:t>and economic inequalities</w:t>
      </w:r>
      <w:r w:rsidR="00DE585E">
        <w:rPr>
          <w:rFonts w:cs="Times New Roman"/>
          <w:szCs w:val="24"/>
        </w:rPr>
        <w:t xml:space="preserve"> </w:t>
      </w:r>
      <w:sdt>
        <w:sdtPr>
          <w:rPr>
            <w:rFonts w:cs="Times New Roman"/>
            <w:szCs w:val="24"/>
          </w:rPr>
          <w:id w:val="929855865"/>
          <w:citation/>
        </w:sdtPr>
        <w:sdtEndPr/>
        <w:sdtContent>
          <w:r w:rsidR="00DE585E">
            <w:rPr>
              <w:rFonts w:cs="Times New Roman"/>
              <w:szCs w:val="24"/>
            </w:rPr>
            <w:fldChar w:fldCharType="begin"/>
          </w:r>
          <w:r w:rsidR="00DE585E">
            <w:rPr>
              <w:rFonts w:cs="Times New Roman"/>
              <w:szCs w:val="24"/>
            </w:rPr>
            <w:instrText xml:space="preserve"> CITATION Ced07 \l 1033  \m Ced11 \m Wuc11</w:instrText>
          </w:r>
          <w:r w:rsidR="00DE585E">
            <w:rPr>
              <w:rFonts w:cs="Times New Roman"/>
              <w:szCs w:val="24"/>
            </w:rPr>
            <w:fldChar w:fldCharType="separate"/>
          </w:r>
          <w:r w:rsidR="00DE585E" w:rsidRPr="00DE585E">
            <w:rPr>
              <w:rFonts w:cs="Times New Roman"/>
              <w:noProof/>
              <w:szCs w:val="24"/>
            </w:rPr>
            <w:t>(Cederman and Girardin 2007, Cederman, Weidmann and Gleditsch 2011, Wucherpfennig, et al. 2011)</w:t>
          </w:r>
          <w:r w:rsidR="00DE585E">
            <w:rPr>
              <w:rFonts w:cs="Times New Roman"/>
              <w:szCs w:val="24"/>
            </w:rPr>
            <w:fldChar w:fldCharType="end"/>
          </w:r>
        </w:sdtContent>
      </w:sdt>
      <w:r w:rsidR="00C66AFF">
        <w:rPr>
          <w:rFonts w:cs="Times New Roman"/>
          <w:szCs w:val="24"/>
        </w:rPr>
        <w:t xml:space="preserve">, and economic </w:t>
      </w:r>
      <w:r w:rsidR="009E307F">
        <w:rPr>
          <w:rFonts w:cs="Times New Roman"/>
          <w:szCs w:val="24"/>
        </w:rPr>
        <w:t>spending policies</w:t>
      </w:r>
      <w:sdt>
        <w:sdtPr>
          <w:rPr>
            <w:rFonts w:cs="Times New Roman"/>
            <w:szCs w:val="24"/>
          </w:rPr>
          <w:id w:val="1983806894"/>
          <w:citation/>
        </w:sdtPr>
        <w:sdtEndPr/>
        <w:sdtContent>
          <w:r w:rsidR="009E307F">
            <w:rPr>
              <w:rFonts w:cs="Times New Roman"/>
              <w:szCs w:val="24"/>
            </w:rPr>
            <w:fldChar w:fldCharType="begin"/>
          </w:r>
          <w:r w:rsidR="009E307F">
            <w:rPr>
              <w:rFonts w:cs="Times New Roman"/>
              <w:szCs w:val="24"/>
            </w:rPr>
            <w:instrText xml:space="preserve"> CITATION Tay12 \l 1033 </w:instrText>
          </w:r>
          <w:r w:rsidR="009E307F">
            <w:rPr>
              <w:rFonts w:cs="Times New Roman"/>
              <w:szCs w:val="24"/>
            </w:rPr>
            <w:fldChar w:fldCharType="separate"/>
          </w:r>
          <w:r w:rsidR="009E307F">
            <w:rPr>
              <w:rFonts w:cs="Times New Roman"/>
              <w:noProof/>
              <w:szCs w:val="24"/>
            </w:rPr>
            <w:t xml:space="preserve"> </w:t>
          </w:r>
          <w:r w:rsidR="009E307F" w:rsidRPr="009E307F">
            <w:rPr>
              <w:rFonts w:cs="Times New Roman"/>
              <w:noProof/>
              <w:szCs w:val="24"/>
            </w:rPr>
            <w:t>(Taydas and Peksen 2012)</w:t>
          </w:r>
          <w:r w:rsidR="009E307F">
            <w:rPr>
              <w:rFonts w:cs="Times New Roman"/>
              <w:szCs w:val="24"/>
            </w:rPr>
            <w:fldChar w:fldCharType="end"/>
          </w:r>
        </w:sdtContent>
      </w:sdt>
      <w:r w:rsidR="009E307F">
        <w:rPr>
          <w:rFonts w:cs="Times New Roman"/>
          <w:szCs w:val="24"/>
        </w:rPr>
        <w:t xml:space="preserve"> </w:t>
      </w:r>
      <w:r w:rsidR="00C66AFF">
        <w:rPr>
          <w:rFonts w:cs="Times New Roman"/>
          <w:szCs w:val="24"/>
        </w:rPr>
        <w:t xml:space="preserve">serve </w:t>
      </w:r>
      <w:r w:rsidR="00012EE5">
        <w:rPr>
          <w:rFonts w:cs="Times New Roman"/>
          <w:szCs w:val="24"/>
        </w:rPr>
        <w:t>to increase</w:t>
      </w:r>
      <w:r w:rsidR="00C66AFF">
        <w:rPr>
          <w:rFonts w:cs="Times New Roman"/>
          <w:szCs w:val="24"/>
        </w:rPr>
        <w:t xml:space="preserve"> or moderate </w:t>
      </w:r>
      <w:r w:rsidR="002A3D77">
        <w:rPr>
          <w:rFonts w:cs="Times New Roman"/>
          <w:szCs w:val="24"/>
        </w:rPr>
        <w:t>existing ethnic cleavages</w:t>
      </w:r>
      <w:r w:rsidR="00C66AFF">
        <w:rPr>
          <w:rFonts w:cs="Times New Roman"/>
          <w:szCs w:val="24"/>
        </w:rPr>
        <w:t>.</w:t>
      </w:r>
      <w:r w:rsidR="002A3D77">
        <w:rPr>
          <w:rFonts w:cs="Times New Roman"/>
          <w:szCs w:val="24"/>
        </w:rPr>
        <w:t xml:space="preserve">  In effect, environmental factors filter ethnic divides and determine whether ethnic relations become polarized.  These more polarized environments, in turn</w:t>
      </w:r>
      <w:r w:rsidR="00993019">
        <w:rPr>
          <w:rFonts w:cs="Times New Roman"/>
          <w:szCs w:val="24"/>
        </w:rPr>
        <w:t>,</w:t>
      </w:r>
      <w:r w:rsidR="002A3D77">
        <w:rPr>
          <w:rFonts w:cs="Times New Roman"/>
          <w:szCs w:val="24"/>
        </w:rPr>
        <w:t xml:space="preserve"> serve to “hollow out the uncommitted middle” (Tilly 2003, 22), increasing the risk of political violence.</w:t>
      </w:r>
    </w:p>
    <w:p w14:paraId="0212D460" w14:textId="41395A1F" w:rsidR="00686B13" w:rsidRDefault="00686B13" w:rsidP="009279B4">
      <w:pPr>
        <w:autoSpaceDE w:val="0"/>
        <w:autoSpaceDN w:val="0"/>
        <w:adjustRightInd w:val="0"/>
        <w:spacing w:after="0" w:line="480" w:lineRule="auto"/>
        <w:ind w:firstLine="720"/>
        <w:contextualSpacing/>
        <w:rPr>
          <w:rFonts w:cs="Times New Roman"/>
          <w:szCs w:val="24"/>
        </w:rPr>
      </w:pPr>
    </w:p>
    <w:p w14:paraId="794D92BE" w14:textId="0511AD34" w:rsidR="00EC0FDF" w:rsidRDefault="009732C6" w:rsidP="003A769B">
      <w:pPr>
        <w:autoSpaceDE w:val="0"/>
        <w:autoSpaceDN w:val="0"/>
        <w:adjustRightInd w:val="0"/>
        <w:spacing w:after="0" w:line="480" w:lineRule="auto"/>
        <w:ind w:firstLine="720"/>
        <w:contextualSpacing/>
        <w:rPr>
          <w:rFonts w:cs="Times New Roman"/>
          <w:szCs w:val="24"/>
        </w:rPr>
      </w:pPr>
      <w:r>
        <w:rPr>
          <w:rFonts w:cs="Times New Roman"/>
          <w:szCs w:val="24"/>
        </w:rPr>
        <w:lastRenderedPageBreak/>
        <w:t>Most importantly</w:t>
      </w:r>
      <w:r w:rsidR="00957190">
        <w:rPr>
          <w:rFonts w:cs="Times New Roman"/>
          <w:szCs w:val="24"/>
        </w:rPr>
        <w:t xml:space="preserve">, environmental factors </w:t>
      </w:r>
      <w:r>
        <w:rPr>
          <w:rFonts w:cs="Times New Roman"/>
          <w:szCs w:val="24"/>
        </w:rPr>
        <w:t xml:space="preserve">also shape the type of collective action a group </w:t>
      </w:r>
      <w:r w:rsidR="003006BE">
        <w:rPr>
          <w:rFonts w:cs="Times New Roman"/>
          <w:szCs w:val="24"/>
        </w:rPr>
        <w:t>chooses</w:t>
      </w:r>
      <w:r w:rsidR="00EC0FDF">
        <w:rPr>
          <w:rFonts w:cs="Times New Roman"/>
          <w:szCs w:val="24"/>
        </w:rPr>
        <w:t xml:space="preserve">, with political </w:t>
      </w:r>
      <w:r w:rsidR="003A769B">
        <w:rPr>
          <w:rFonts w:cs="Times New Roman"/>
          <w:szCs w:val="24"/>
        </w:rPr>
        <w:t xml:space="preserve">institutions playing a central role in determining whether </w:t>
      </w:r>
      <w:r w:rsidR="005B3389">
        <w:rPr>
          <w:rFonts w:cs="Times New Roman"/>
          <w:szCs w:val="24"/>
        </w:rPr>
        <w:t xml:space="preserve">ethnic </w:t>
      </w:r>
      <w:r w:rsidR="003A769B">
        <w:rPr>
          <w:rFonts w:cs="Times New Roman"/>
          <w:szCs w:val="24"/>
        </w:rPr>
        <w:t>mobilization will be violent or non-violent</w:t>
      </w:r>
      <w:r w:rsidR="00EC0FDF">
        <w:rPr>
          <w:rFonts w:cs="Times New Roman"/>
          <w:szCs w:val="24"/>
        </w:rPr>
        <w:t xml:space="preserve"> </w:t>
      </w:r>
      <w:sdt>
        <w:sdtPr>
          <w:rPr>
            <w:rFonts w:cs="Times New Roman"/>
            <w:szCs w:val="24"/>
          </w:rPr>
          <w:id w:val="80498529"/>
          <w:citation/>
        </w:sdtPr>
        <w:sdtEndPr/>
        <w:sdtContent>
          <w:r w:rsidR="00EC0FDF">
            <w:rPr>
              <w:rFonts w:cs="Times New Roman"/>
              <w:szCs w:val="24"/>
            </w:rPr>
            <w:fldChar w:fldCharType="begin"/>
          </w:r>
          <w:r w:rsidR="00EC0FDF">
            <w:rPr>
              <w:rFonts w:cs="Times New Roman"/>
              <w:szCs w:val="24"/>
            </w:rPr>
            <w:instrText xml:space="preserve"> CITATION Sai02 \l 1033 </w:instrText>
          </w:r>
          <w:r w:rsidR="003A769B">
            <w:rPr>
              <w:rFonts w:cs="Times New Roman"/>
              <w:szCs w:val="24"/>
            </w:rPr>
            <w:instrText xml:space="preserve"> \m Pos06 \m Eif10</w:instrText>
          </w:r>
          <w:r w:rsidR="00EC0FDF">
            <w:rPr>
              <w:rFonts w:cs="Times New Roman"/>
              <w:szCs w:val="24"/>
            </w:rPr>
            <w:fldChar w:fldCharType="separate"/>
          </w:r>
          <w:r w:rsidR="003A769B" w:rsidRPr="003A769B">
            <w:rPr>
              <w:rFonts w:cs="Times New Roman"/>
              <w:noProof/>
              <w:szCs w:val="24"/>
            </w:rPr>
            <w:t>(Saideman, et al. 2002, Posner 2006, Eifert, Miguel and Posner 2010)</w:t>
          </w:r>
          <w:r w:rsidR="00EC0FDF">
            <w:rPr>
              <w:rFonts w:cs="Times New Roman"/>
              <w:szCs w:val="24"/>
            </w:rPr>
            <w:fldChar w:fldCharType="end"/>
          </w:r>
        </w:sdtContent>
      </w:sdt>
      <w:r w:rsidR="003006BE">
        <w:rPr>
          <w:rFonts w:cs="Times New Roman"/>
          <w:szCs w:val="24"/>
        </w:rPr>
        <w:t xml:space="preserve">.  </w:t>
      </w:r>
      <w:r w:rsidR="00EC0FDF">
        <w:rPr>
          <w:rFonts w:cs="Times New Roman"/>
          <w:szCs w:val="24"/>
        </w:rPr>
        <w:t xml:space="preserve">From an economic perspective, controlling the government allows an ethnic group to use limited state resources to better “care for ‘their own people,’” </w:t>
      </w:r>
      <w:sdt>
        <w:sdtPr>
          <w:rPr>
            <w:rFonts w:cs="Times New Roman"/>
            <w:szCs w:val="24"/>
          </w:rPr>
          <w:id w:val="644545833"/>
          <w:citation/>
        </w:sdtPr>
        <w:sdtEndPr/>
        <w:sdtContent>
          <w:r w:rsidR="0056556E">
            <w:rPr>
              <w:rFonts w:cs="Times New Roman"/>
              <w:szCs w:val="24"/>
            </w:rPr>
            <w:fldChar w:fldCharType="begin"/>
          </w:r>
          <w:r w:rsidR="0056556E">
            <w:rPr>
              <w:rFonts w:cs="Times New Roman"/>
              <w:szCs w:val="24"/>
            </w:rPr>
            <w:instrText xml:space="preserve">CITATION Wim09 \p 321 \l 1033 </w:instrText>
          </w:r>
          <w:r w:rsidR="0056556E">
            <w:rPr>
              <w:rFonts w:cs="Times New Roman"/>
              <w:szCs w:val="24"/>
            </w:rPr>
            <w:fldChar w:fldCharType="separate"/>
          </w:r>
          <w:r w:rsidR="0056556E" w:rsidRPr="0056556E">
            <w:rPr>
              <w:rFonts w:cs="Times New Roman"/>
              <w:noProof/>
              <w:szCs w:val="24"/>
            </w:rPr>
            <w:t>(Wimmer, Cederman and Min 2009, 321)</w:t>
          </w:r>
          <w:r w:rsidR="0056556E">
            <w:rPr>
              <w:rFonts w:cs="Times New Roman"/>
              <w:szCs w:val="24"/>
            </w:rPr>
            <w:fldChar w:fldCharType="end"/>
          </w:r>
        </w:sdtContent>
      </w:sdt>
      <w:r w:rsidR="00EC0FDF">
        <w:rPr>
          <w:rFonts w:cs="Times New Roman"/>
          <w:szCs w:val="24"/>
        </w:rPr>
        <w:t>.  This creates the possibility that the ethnic group in power will use the state’s coercive apparatus, legal system, and economic resources to dominate those outside of power.  This fear serves as a powerful motivator for ethnic mobilization (Petersen 2002), increasing the willingness of group members to either “seek to control the state or secede if the state’s neutrality cannot be assured” (</w:t>
      </w:r>
      <w:proofErr w:type="spellStart"/>
      <w:r w:rsidR="00EC0FDF">
        <w:rPr>
          <w:rFonts w:cs="Times New Roman"/>
          <w:szCs w:val="24"/>
        </w:rPr>
        <w:t>Saideman</w:t>
      </w:r>
      <w:proofErr w:type="spellEnd"/>
      <w:r w:rsidR="00EC0FDF">
        <w:rPr>
          <w:rFonts w:cs="Times New Roman"/>
          <w:szCs w:val="24"/>
        </w:rPr>
        <w:t xml:space="preserve"> et al. 2002, 106-107).  </w:t>
      </w:r>
    </w:p>
    <w:p w14:paraId="405E2023" w14:textId="3BC576E6" w:rsidR="00E51B6E" w:rsidRDefault="009F2B7E" w:rsidP="003A769B">
      <w:pPr>
        <w:autoSpaceDE w:val="0"/>
        <w:autoSpaceDN w:val="0"/>
        <w:adjustRightInd w:val="0"/>
        <w:spacing w:after="0" w:line="480" w:lineRule="auto"/>
        <w:ind w:firstLine="720"/>
        <w:contextualSpacing/>
        <w:rPr>
          <w:rFonts w:cs="Times New Roman"/>
          <w:szCs w:val="24"/>
        </w:rPr>
      </w:pPr>
      <w:r>
        <w:rPr>
          <w:rFonts w:cs="Times New Roman"/>
          <w:szCs w:val="24"/>
        </w:rPr>
        <w:t>In the rioting literature, while political competition may encourage the elite to play “the ethnic card” and promote violent strategies</w:t>
      </w:r>
      <w:sdt>
        <w:sdtPr>
          <w:rPr>
            <w:rFonts w:cs="Times New Roman"/>
            <w:szCs w:val="24"/>
          </w:rPr>
          <w:id w:val="-189995777"/>
          <w:citation/>
        </w:sdtPr>
        <w:sdtEndPr/>
        <w:sdtContent>
          <w:r>
            <w:rPr>
              <w:rFonts w:cs="Times New Roman"/>
              <w:szCs w:val="24"/>
            </w:rPr>
            <w:fldChar w:fldCharType="begin"/>
          </w:r>
          <w:r>
            <w:rPr>
              <w:rFonts w:cs="Times New Roman"/>
              <w:szCs w:val="24"/>
            </w:rPr>
            <w:instrText>CITATION Hor01 \t  \l 1033  \m Wil04</w:instrText>
          </w:r>
          <w:r>
            <w:rPr>
              <w:rFonts w:cs="Times New Roman"/>
              <w:szCs w:val="24"/>
            </w:rPr>
            <w:fldChar w:fldCharType="separate"/>
          </w:r>
          <w:r>
            <w:rPr>
              <w:rFonts w:cs="Times New Roman"/>
              <w:noProof/>
              <w:szCs w:val="24"/>
            </w:rPr>
            <w:t xml:space="preserve"> </w:t>
          </w:r>
          <w:r w:rsidRPr="009F2B7E">
            <w:rPr>
              <w:rFonts w:cs="Times New Roman"/>
              <w:noProof/>
              <w:szCs w:val="24"/>
            </w:rPr>
            <w:t>(Horowitz 2001, Wilkinson 2004)</w:t>
          </w:r>
          <w:r>
            <w:rPr>
              <w:rFonts w:cs="Times New Roman"/>
              <w:szCs w:val="24"/>
            </w:rPr>
            <w:fldChar w:fldCharType="end"/>
          </w:r>
        </w:sdtContent>
      </w:sdt>
      <w:r>
        <w:rPr>
          <w:rFonts w:cs="Times New Roman"/>
          <w:szCs w:val="24"/>
        </w:rPr>
        <w:t xml:space="preserve">, political exclusion and a “sense of powerlessness” </w:t>
      </w:r>
      <w:r w:rsidR="00E51B6E">
        <w:rPr>
          <w:rFonts w:cs="Times New Roman"/>
          <w:szCs w:val="24"/>
        </w:rPr>
        <w:t>may motivate participants in the violence</w:t>
      </w:r>
      <w:sdt>
        <w:sdtPr>
          <w:rPr>
            <w:rFonts w:cs="Times New Roman"/>
            <w:szCs w:val="24"/>
          </w:rPr>
          <w:id w:val="1253697049"/>
          <w:citation/>
        </w:sdtPr>
        <w:sdtEndPr/>
        <w:sdtContent>
          <w:r w:rsidR="00E51B6E">
            <w:rPr>
              <w:rFonts w:cs="Times New Roman"/>
              <w:szCs w:val="24"/>
            </w:rPr>
            <w:fldChar w:fldCharType="begin"/>
          </w:r>
          <w:r w:rsidR="00E51B6E">
            <w:rPr>
              <w:rFonts w:cs="Times New Roman"/>
              <w:szCs w:val="24"/>
            </w:rPr>
            <w:instrText xml:space="preserve"> CITATION Kof09 \l 1033 </w:instrText>
          </w:r>
          <w:r w:rsidR="00E51B6E">
            <w:rPr>
              <w:rFonts w:cs="Times New Roman"/>
              <w:szCs w:val="24"/>
            </w:rPr>
            <w:fldChar w:fldCharType="separate"/>
          </w:r>
          <w:r w:rsidR="00E51B6E">
            <w:rPr>
              <w:rFonts w:cs="Times New Roman"/>
              <w:noProof/>
              <w:szCs w:val="24"/>
            </w:rPr>
            <w:t xml:space="preserve"> </w:t>
          </w:r>
          <w:r w:rsidR="00E51B6E" w:rsidRPr="00E51B6E">
            <w:rPr>
              <w:rFonts w:cs="Times New Roman"/>
              <w:noProof/>
              <w:szCs w:val="24"/>
            </w:rPr>
            <w:t>(Koff 2009)</w:t>
          </w:r>
          <w:r w:rsidR="00E51B6E">
            <w:rPr>
              <w:rFonts w:cs="Times New Roman"/>
              <w:szCs w:val="24"/>
            </w:rPr>
            <w:fldChar w:fldCharType="end"/>
          </w:r>
        </w:sdtContent>
      </w:sdt>
      <w:r w:rsidR="00E51B6E">
        <w:rPr>
          <w:rFonts w:cs="Times New Roman"/>
          <w:szCs w:val="24"/>
        </w:rPr>
        <w:t xml:space="preserve">.  For terrorist groups, we argue that overt exclusion increases the risk of violence as it serves to polarize ethnic relations.  In addition, because terrorist groups operate with fewer resources under their disposal </w:t>
      </w:r>
      <w:sdt>
        <w:sdtPr>
          <w:rPr>
            <w:rFonts w:cs="Times New Roman"/>
            <w:szCs w:val="24"/>
          </w:rPr>
          <w:id w:val="1639460230"/>
          <w:citation/>
        </w:sdtPr>
        <w:sdtEndPr/>
        <w:sdtContent>
          <w:r w:rsidR="00E51B6E">
            <w:rPr>
              <w:rFonts w:cs="Times New Roman"/>
              <w:szCs w:val="24"/>
            </w:rPr>
            <w:fldChar w:fldCharType="begin"/>
          </w:r>
          <w:r w:rsidR="00E51B6E">
            <w:rPr>
              <w:rFonts w:cs="Times New Roman"/>
              <w:szCs w:val="24"/>
            </w:rPr>
            <w:instrText xml:space="preserve">CITATION Cre85 \t  \l 1033 </w:instrText>
          </w:r>
          <w:r w:rsidR="00E51B6E">
            <w:rPr>
              <w:rFonts w:cs="Times New Roman"/>
              <w:szCs w:val="24"/>
            </w:rPr>
            <w:fldChar w:fldCharType="separate"/>
          </w:r>
          <w:r w:rsidR="00E51B6E" w:rsidRPr="00E51B6E">
            <w:rPr>
              <w:rFonts w:cs="Times New Roman"/>
              <w:noProof/>
              <w:szCs w:val="24"/>
            </w:rPr>
            <w:t>(Crenshaw 1985)</w:t>
          </w:r>
          <w:r w:rsidR="00E51B6E">
            <w:rPr>
              <w:rFonts w:cs="Times New Roman"/>
              <w:szCs w:val="24"/>
            </w:rPr>
            <w:fldChar w:fldCharType="end"/>
          </w:r>
        </w:sdtContent>
      </w:sdt>
      <w:r w:rsidR="00E51B6E">
        <w:rPr>
          <w:rFonts w:cs="Times New Roman"/>
          <w:szCs w:val="24"/>
        </w:rPr>
        <w:t>,</w:t>
      </w:r>
      <w:r w:rsidR="00882EBF">
        <w:rPr>
          <w:rFonts w:cs="Times New Roman"/>
          <w:szCs w:val="24"/>
        </w:rPr>
        <w:t xml:space="preserve"> and because local representatives serve as more immediate focus for ire than far-removed national targets </w:t>
      </w:r>
      <w:sdt>
        <w:sdtPr>
          <w:rPr>
            <w:rFonts w:cs="Times New Roman"/>
            <w:szCs w:val="24"/>
          </w:rPr>
          <w:id w:val="-2020152575"/>
          <w:citation/>
        </w:sdtPr>
        <w:sdtEndPr/>
        <w:sdtContent>
          <w:r w:rsidR="00882EBF">
            <w:rPr>
              <w:rFonts w:cs="Times New Roman"/>
              <w:szCs w:val="24"/>
            </w:rPr>
            <w:fldChar w:fldCharType="begin"/>
          </w:r>
          <w:r w:rsidR="00882EBF">
            <w:rPr>
              <w:rFonts w:cs="Times New Roman"/>
              <w:szCs w:val="24"/>
            </w:rPr>
            <w:instrText xml:space="preserve">CITATION Kof09 \p 781 \l 1033 </w:instrText>
          </w:r>
          <w:r w:rsidR="00882EBF">
            <w:rPr>
              <w:rFonts w:cs="Times New Roman"/>
              <w:szCs w:val="24"/>
            </w:rPr>
            <w:fldChar w:fldCharType="separate"/>
          </w:r>
          <w:r w:rsidR="00882EBF" w:rsidRPr="00882EBF">
            <w:rPr>
              <w:rFonts w:cs="Times New Roman"/>
              <w:noProof/>
              <w:szCs w:val="24"/>
            </w:rPr>
            <w:t>(Koff 2009, 781)</w:t>
          </w:r>
          <w:r w:rsidR="00882EBF">
            <w:rPr>
              <w:rFonts w:cs="Times New Roman"/>
              <w:szCs w:val="24"/>
            </w:rPr>
            <w:fldChar w:fldCharType="end"/>
          </w:r>
        </w:sdtContent>
      </w:sdt>
      <w:r w:rsidR="00882EBF">
        <w:rPr>
          <w:rFonts w:cs="Times New Roman"/>
          <w:szCs w:val="24"/>
        </w:rPr>
        <w:t xml:space="preserve">, </w:t>
      </w:r>
      <w:r w:rsidR="00E51B6E">
        <w:rPr>
          <w:rFonts w:cs="Times New Roman"/>
          <w:szCs w:val="24"/>
        </w:rPr>
        <w:t xml:space="preserve"> this will focus their target</w:t>
      </w:r>
      <w:r w:rsidR="00C77CF1">
        <w:rPr>
          <w:rFonts w:cs="Times New Roman"/>
          <w:szCs w:val="24"/>
        </w:rPr>
        <w:t>ing</w:t>
      </w:r>
      <w:r w:rsidR="00E51B6E">
        <w:rPr>
          <w:rFonts w:cs="Times New Roman"/>
          <w:szCs w:val="24"/>
        </w:rPr>
        <w:t xml:space="preserve"> on their immediate vicinity.  </w:t>
      </w:r>
    </w:p>
    <w:p w14:paraId="3A74DC39" w14:textId="41E74273" w:rsidR="00EC0FDF" w:rsidRDefault="00EC0FDF" w:rsidP="00EC0FDF">
      <w:pPr>
        <w:spacing w:line="240" w:lineRule="auto"/>
        <w:ind w:left="720"/>
        <w:contextualSpacing/>
        <w:rPr>
          <w:rFonts w:cs="Times New Roman"/>
          <w:b/>
          <w:szCs w:val="24"/>
        </w:rPr>
      </w:pPr>
      <w:r>
        <w:rPr>
          <w:rFonts w:cs="Times New Roman"/>
          <w:b/>
          <w:szCs w:val="24"/>
        </w:rPr>
        <w:t>H</w:t>
      </w:r>
      <w:r w:rsidR="003D7806">
        <w:rPr>
          <w:rFonts w:cs="Times New Roman"/>
          <w:b/>
          <w:szCs w:val="24"/>
        </w:rPr>
        <w:t>1</w:t>
      </w:r>
      <w:r>
        <w:rPr>
          <w:rFonts w:cs="Times New Roman"/>
          <w:b/>
          <w:szCs w:val="24"/>
        </w:rPr>
        <w:t xml:space="preserve">: </w:t>
      </w:r>
      <w:r w:rsidRPr="00B31A4B">
        <w:rPr>
          <w:rFonts w:cs="Times New Roman"/>
          <w:i/>
          <w:szCs w:val="24"/>
        </w:rPr>
        <w:t xml:space="preserve">If </w:t>
      </w:r>
      <w:r>
        <w:rPr>
          <w:rFonts w:cs="Times New Roman"/>
          <w:i/>
          <w:szCs w:val="24"/>
        </w:rPr>
        <w:t>a region contains an ethnic group that has been excluded from power</w:t>
      </w:r>
      <w:r w:rsidRPr="00B31A4B">
        <w:rPr>
          <w:rFonts w:cs="Times New Roman"/>
          <w:i/>
          <w:szCs w:val="24"/>
        </w:rPr>
        <w:t xml:space="preserve">, this region will be more prone to </w:t>
      </w:r>
      <w:r>
        <w:rPr>
          <w:rFonts w:cs="Times New Roman"/>
          <w:i/>
          <w:szCs w:val="24"/>
        </w:rPr>
        <w:t>terrorist attacks</w:t>
      </w:r>
      <w:r w:rsidRPr="00B31A4B">
        <w:rPr>
          <w:rFonts w:cs="Times New Roman"/>
          <w:i/>
          <w:szCs w:val="24"/>
        </w:rPr>
        <w:t>.</w:t>
      </w:r>
      <w:r w:rsidRPr="00252877">
        <w:rPr>
          <w:rFonts w:cs="Times New Roman"/>
          <w:b/>
          <w:szCs w:val="24"/>
        </w:rPr>
        <w:t xml:space="preserve">  </w:t>
      </w:r>
    </w:p>
    <w:p w14:paraId="30314B4D" w14:textId="77777777" w:rsidR="00EC0FDF" w:rsidRDefault="00EC0FDF" w:rsidP="00EC0FDF">
      <w:pPr>
        <w:spacing w:line="240" w:lineRule="auto"/>
        <w:ind w:left="720"/>
        <w:contextualSpacing/>
        <w:rPr>
          <w:rFonts w:cs="Times New Roman"/>
          <w:i/>
          <w:szCs w:val="24"/>
        </w:rPr>
      </w:pPr>
    </w:p>
    <w:p w14:paraId="1FA2750E" w14:textId="1FD7196A" w:rsidR="00EC0FDF" w:rsidRDefault="00EC0FDF" w:rsidP="00EC0FDF">
      <w:pPr>
        <w:spacing w:line="480" w:lineRule="auto"/>
        <w:ind w:firstLine="720"/>
        <w:contextualSpacing/>
        <w:rPr>
          <w:rFonts w:cs="Times New Roman"/>
          <w:szCs w:val="24"/>
        </w:rPr>
      </w:pPr>
      <w:r>
        <w:rPr>
          <w:rFonts w:cs="Times New Roman"/>
          <w:szCs w:val="24"/>
        </w:rPr>
        <w:t>While we expect political domination and exclusion to have a fairly direct impact on the outbreak of violence, the role of political competition is often quite complex.  Some level of competition</w:t>
      </w:r>
      <w:r w:rsidRPr="001050B1">
        <w:rPr>
          <w:rFonts w:cs="Times New Roman"/>
          <w:szCs w:val="24"/>
        </w:rPr>
        <w:t xml:space="preserve"> </w:t>
      </w:r>
      <w:r>
        <w:rPr>
          <w:rFonts w:cs="Times New Roman"/>
          <w:szCs w:val="24"/>
        </w:rPr>
        <w:t>may be beneficial as it can “…serve to release and resolve tensions in society…” (Cohen 1997, 608)</w:t>
      </w:r>
      <w:r w:rsidR="00C77CF1">
        <w:rPr>
          <w:rFonts w:cs="Times New Roman"/>
          <w:szCs w:val="24"/>
        </w:rPr>
        <w:t>, helping to transform violent mobilization into non-violent activities</w:t>
      </w:r>
      <w:r>
        <w:rPr>
          <w:rFonts w:cs="Times New Roman"/>
          <w:szCs w:val="24"/>
        </w:rPr>
        <w:t xml:space="preserve">.  The </w:t>
      </w:r>
      <w:r>
        <w:rPr>
          <w:rFonts w:cs="Times New Roman"/>
          <w:szCs w:val="24"/>
        </w:rPr>
        <w:lastRenderedPageBreak/>
        <w:t xml:space="preserve">trick, however, seems to be to avoid institutions that encourage elites to engage in “ethnic out-bidding” and inflammatory rhetoric to win elections, which increases the adversarial relations between groups (Horowitz 1985; Wilkinson 2004).  In the ethnic politics literature, this dilemma has sparked a lively debate between proponents of </w:t>
      </w:r>
      <w:proofErr w:type="spellStart"/>
      <w:r>
        <w:rPr>
          <w:rFonts w:cs="Times New Roman"/>
          <w:szCs w:val="24"/>
        </w:rPr>
        <w:t>consociationalism</w:t>
      </w:r>
      <w:proofErr w:type="spellEnd"/>
      <w:r>
        <w:rPr>
          <w:rFonts w:cs="Times New Roman"/>
          <w:szCs w:val="24"/>
        </w:rPr>
        <w:t xml:space="preserve"> (most famously </w:t>
      </w:r>
      <w:proofErr w:type="spellStart"/>
      <w:r w:rsidRPr="00F958EA">
        <w:rPr>
          <w:rFonts w:cs="Times New Roman"/>
          <w:szCs w:val="24"/>
        </w:rPr>
        <w:t>Lijphart</w:t>
      </w:r>
      <w:proofErr w:type="spellEnd"/>
      <w:r>
        <w:rPr>
          <w:rFonts w:cs="Times New Roman"/>
          <w:szCs w:val="24"/>
        </w:rPr>
        <w:t xml:space="preserve"> 1977; 2004) and supporters of </w:t>
      </w:r>
      <w:proofErr w:type="spellStart"/>
      <w:r>
        <w:rPr>
          <w:rFonts w:cs="Times New Roman"/>
          <w:szCs w:val="24"/>
        </w:rPr>
        <w:t>centripetalism</w:t>
      </w:r>
      <w:proofErr w:type="spellEnd"/>
      <w:r>
        <w:rPr>
          <w:rFonts w:cs="Times New Roman"/>
          <w:szCs w:val="24"/>
        </w:rPr>
        <w:t xml:space="preserve"> (Horowitz 1985, 1993; Reilly 2012) on which political institutions promote the healthiest form of competition for multiethnic societies.  </w:t>
      </w:r>
    </w:p>
    <w:p w14:paraId="36716B62" w14:textId="71F4A7DD" w:rsidR="00EC0FDF" w:rsidRDefault="00EC0FDF" w:rsidP="00EC0FDF">
      <w:pPr>
        <w:spacing w:line="480" w:lineRule="auto"/>
        <w:ind w:firstLine="720"/>
        <w:contextualSpacing/>
      </w:pPr>
      <w:r>
        <w:rPr>
          <w:rFonts w:cs="Times New Roman"/>
          <w:szCs w:val="24"/>
        </w:rPr>
        <w:t>A central point of contention between these two approaches is the trade-off between representation and political fragmentation.  Proportional representation (PR) systems</w:t>
      </w:r>
      <w:r>
        <w:t xml:space="preserve"> are widely considered more </w:t>
      </w:r>
      <w:proofErr w:type="gramStart"/>
      <w:r>
        <w:t>representative</w:t>
      </w:r>
      <w:proofErr w:type="gramEnd"/>
      <w:r>
        <w:t xml:space="preserve"> due to their larger district magnitude; with more potential electoral “winners,” it is easier for small parties – including those that represent ethnic or religious minority groups – to achieve representation (</w:t>
      </w:r>
      <w:proofErr w:type="spellStart"/>
      <w:r>
        <w:t>Taagepera</w:t>
      </w:r>
      <w:proofErr w:type="spellEnd"/>
      <w:r>
        <w:t xml:space="preserve"> and </w:t>
      </w:r>
      <w:proofErr w:type="spellStart"/>
      <w:r>
        <w:t>Shugart</w:t>
      </w:r>
      <w:proofErr w:type="spellEnd"/>
      <w:r>
        <w:t xml:space="preserve"> 1989; </w:t>
      </w:r>
      <w:proofErr w:type="spellStart"/>
      <w:r>
        <w:t>Lijphart</w:t>
      </w:r>
      <w:proofErr w:type="spellEnd"/>
      <w:r>
        <w:t xml:space="preserve"> 1977; 2004; </w:t>
      </w:r>
      <w:proofErr w:type="spellStart"/>
      <w:r>
        <w:t>Birnir</w:t>
      </w:r>
      <w:proofErr w:type="spellEnd"/>
      <w:r>
        <w:t xml:space="preserve"> 2007).  For </w:t>
      </w:r>
      <w:proofErr w:type="spellStart"/>
      <w:r>
        <w:t>consociational</w:t>
      </w:r>
      <w:proofErr w:type="spellEnd"/>
      <w:r>
        <w:t xml:space="preserve"> scholars, inclusion of groups can play an important role in moderation.  As </w:t>
      </w:r>
      <w:proofErr w:type="spellStart"/>
      <w:r>
        <w:t>Saideman</w:t>
      </w:r>
      <w:proofErr w:type="spellEnd"/>
      <w:r>
        <w:t xml:space="preserve"> et al. (2002) find</w:t>
      </w:r>
      <w:proofErr w:type="gramStart"/>
      <w:r>
        <w:t>,</w:t>
      </w:r>
      <w:proofErr w:type="gramEnd"/>
      <w:r>
        <w:t xml:space="preserve"> both protest and rebellion are less likely in proportional democracies than in majoritarian ones.  Likewise, </w:t>
      </w:r>
      <w:proofErr w:type="spellStart"/>
      <w:r>
        <w:t>Aksoy</w:t>
      </w:r>
      <w:proofErr w:type="spellEnd"/>
      <w:r>
        <w:t xml:space="preserve"> and Carter (2014) note that more open electoral institutions see fewer </w:t>
      </w:r>
      <w:r>
        <w:rPr>
          <w:i/>
        </w:rPr>
        <w:t>within-system</w:t>
      </w:r>
      <w:r>
        <w:t xml:space="preserve"> terrorist groups emerge, suggesting that electoral exclusion contributes to greater terrorist violence.</w:t>
      </w:r>
      <w:r>
        <w:rPr>
          <w:rStyle w:val="FootnoteReference"/>
        </w:rPr>
        <w:footnoteReference w:id="5"/>
      </w:r>
      <w:r>
        <w:t xml:space="preserve">   </w:t>
      </w:r>
    </w:p>
    <w:p w14:paraId="38316B83" w14:textId="68A36ABD" w:rsidR="00EC0FDF" w:rsidRDefault="00EC0FDF" w:rsidP="00EC0FDF">
      <w:pPr>
        <w:spacing w:line="480" w:lineRule="auto"/>
        <w:ind w:firstLine="720"/>
        <w:contextualSpacing/>
        <w:rPr>
          <w:rFonts w:cs="Times New Roman"/>
          <w:szCs w:val="24"/>
        </w:rPr>
      </w:pPr>
      <w:r>
        <w:t xml:space="preserve">Reilly (2012), however, warns that an electoral environment that is too permissive can fragment the party system and, in multi-ethnic societies, lead parties to craft their appeals around very narrow sectarian interests.  Fragmented party systems may increase the risk of terrorism as they create more fragile governing coalitions and are less able to integrate “disparate socio-political interests into mainstream political institutions” (Piazza 2010, 102).   The debate between </w:t>
      </w:r>
      <w:proofErr w:type="spellStart"/>
      <w:r>
        <w:t>consociationalism</w:t>
      </w:r>
      <w:proofErr w:type="spellEnd"/>
      <w:r>
        <w:t xml:space="preserve"> and </w:t>
      </w:r>
      <w:proofErr w:type="spellStart"/>
      <w:r>
        <w:t>centripetalism</w:t>
      </w:r>
      <w:proofErr w:type="spellEnd"/>
      <w:r>
        <w:t xml:space="preserve">, therefore, rests on whether electoral competition </w:t>
      </w:r>
      <w:r>
        <w:lastRenderedPageBreak/>
        <w:t>is translated into a healthy</w:t>
      </w:r>
      <w:r w:rsidR="00882EBF">
        <w:t xml:space="preserve"> or unhealthy</w:t>
      </w:r>
      <w:r>
        <w:t xml:space="preserve"> form of party competition.  Too few parties in competition encourages elite</w:t>
      </w:r>
      <w:r w:rsidR="003D7806">
        <w:t>s</w:t>
      </w:r>
      <w:r>
        <w:t xml:space="preserve"> to use </w:t>
      </w:r>
      <w:r w:rsidRPr="005F1CEC">
        <w:rPr>
          <w:rFonts w:cs="Times New Roman"/>
          <w:szCs w:val="24"/>
        </w:rPr>
        <w:t xml:space="preserve">polarizing </w:t>
      </w:r>
      <w:r>
        <w:rPr>
          <w:rFonts w:cs="Times New Roman"/>
          <w:szCs w:val="24"/>
        </w:rPr>
        <w:t>rhetoric and escalate ethnic relations (Wilkinson 2004)</w:t>
      </w:r>
      <w:r w:rsidR="00B55909">
        <w:rPr>
          <w:rFonts w:cs="Times New Roman"/>
          <w:szCs w:val="24"/>
        </w:rPr>
        <w:t>,</w:t>
      </w:r>
      <w:r>
        <w:rPr>
          <w:rFonts w:cs="Times New Roman"/>
          <w:szCs w:val="24"/>
        </w:rPr>
        <w:t xml:space="preserve"> too many and politics can devolve into sectarianism.</w:t>
      </w:r>
      <w:r w:rsidR="00B55909">
        <w:rPr>
          <w:rStyle w:val="FootnoteReference"/>
          <w:rFonts w:cs="Times New Roman"/>
          <w:szCs w:val="24"/>
        </w:rPr>
        <w:footnoteReference w:id="6"/>
      </w:r>
      <w:r>
        <w:rPr>
          <w:rFonts w:cs="Times New Roman"/>
          <w:szCs w:val="24"/>
        </w:rPr>
        <w:t xml:space="preserve">  As the political party system represents the interaction between electoral system and the prevalence of social cleavages such as ethnicity (</w:t>
      </w:r>
      <w:r>
        <w:t xml:space="preserve">Powell 1982; </w:t>
      </w:r>
      <w:proofErr w:type="spellStart"/>
      <w:r>
        <w:t>Ordeshook</w:t>
      </w:r>
      <w:proofErr w:type="spellEnd"/>
      <w:r>
        <w:t xml:space="preserve"> and </w:t>
      </w:r>
      <w:proofErr w:type="spellStart"/>
      <w:r>
        <w:t>Shvetsova</w:t>
      </w:r>
      <w:proofErr w:type="spellEnd"/>
      <w:r>
        <w:t xml:space="preserve"> 1994; </w:t>
      </w:r>
      <w:proofErr w:type="spellStart"/>
      <w:r w:rsidRPr="00B85E45">
        <w:t>Neto</w:t>
      </w:r>
      <w:proofErr w:type="spellEnd"/>
      <w:r w:rsidRPr="00B85E45">
        <w:t xml:space="preserve"> and Cox 1997</w:t>
      </w:r>
      <w:r>
        <w:rPr>
          <w:rFonts w:cs="Times New Roman"/>
          <w:szCs w:val="24"/>
        </w:rPr>
        <w:t>), we propose a curvilinear relationship:</w:t>
      </w:r>
    </w:p>
    <w:p w14:paraId="7DC13CFC" w14:textId="0AB74CFC" w:rsidR="00EC0FDF" w:rsidRDefault="00EC0FDF" w:rsidP="00A056B7">
      <w:pPr>
        <w:spacing w:line="240" w:lineRule="auto"/>
        <w:ind w:left="720"/>
        <w:contextualSpacing/>
        <w:rPr>
          <w:rFonts w:cs="Times New Roman"/>
          <w:i/>
          <w:szCs w:val="24"/>
        </w:rPr>
      </w:pPr>
      <w:r>
        <w:rPr>
          <w:rFonts w:cs="Times New Roman"/>
          <w:b/>
          <w:szCs w:val="24"/>
        </w:rPr>
        <w:t>H</w:t>
      </w:r>
      <w:r w:rsidR="003D7806">
        <w:rPr>
          <w:rFonts w:cs="Times New Roman"/>
          <w:b/>
          <w:szCs w:val="24"/>
        </w:rPr>
        <w:t>2</w:t>
      </w:r>
      <w:r>
        <w:rPr>
          <w:rFonts w:cs="Times New Roman"/>
          <w:b/>
          <w:szCs w:val="24"/>
        </w:rPr>
        <w:t xml:space="preserve">: </w:t>
      </w:r>
      <w:r>
        <w:rPr>
          <w:rFonts w:cs="Times New Roman"/>
          <w:i/>
          <w:szCs w:val="24"/>
        </w:rPr>
        <w:t xml:space="preserve">In countries that use very small or very large districts, ethnically diverse regions will be more prone to violence.  </w:t>
      </w:r>
    </w:p>
    <w:p w14:paraId="11537EB9" w14:textId="77777777" w:rsidR="00A056B7" w:rsidRDefault="00A056B7" w:rsidP="00A056B7">
      <w:pPr>
        <w:spacing w:line="240" w:lineRule="auto"/>
        <w:ind w:left="720"/>
        <w:contextualSpacing/>
        <w:rPr>
          <w:rFonts w:cs="Times New Roman"/>
          <w:szCs w:val="24"/>
        </w:rPr>
      </w:pPr>
    </w:p>
    <w:p w14:paraId="68D3825E" w14:textId="77777777" w:rsidR="003D4A81" w:rsidRDefault="00743DDF" w:rsidP="00A056B7">
      <w:pPr>
        <w:autoSpaceDE w:val="0"/>
        <w:autoSpaceDN w:val="0"/>
        <w:adjustRightInd w:val="0"/>
        <w:spacing w:after="0" w:line="480" w:lineRule="auto"/>
        <w:ind w:firstLine="720"/>
        <w:contextualSpacing/>
        <w:rPr>
          <w:rFonts w:cs="Times New Roman"/>
          <w:szCs w:val="24"/>
        </w:rPr>
      </w:pPr>
      <w:r>
        <w:rPr>
          <w:rFonts w:cs="Times New Roman"/>
          <w:szCs w:val="24"/>
        </w:rPr>
        <w:t xml:space="preserve">Power relations are so central to </w:t>
      </w:r>
      <w:r w:rsidR="0056556E">
        <w:rPr>
          <w:rFonts w:cs="Times New Roman"/>
          <w:szCs w:val="24"/>
        </w:rPr>
        <w:t xml:space="preserve">determining interethnic relations because they shape the distribution of resources </w:t>
      </w:r>
      <w:sdt>
        <w:sdtPr>
          <w:rPr>
            <w:rFonts w:cs="Times New Roman"/>
            <w:szCs w:val="24"/>
          </w:rPr>
          <w:id w:val="1166201736"/>
          <w:citation/>
        </w:sdtPr>
        <w:sdtEndPr/>
        <w:sdtContent>
          <w:r w:rsidR="0056556E">
            <w:rPr>
              <w:rFonts w:cs="Times New Roman"/>
              <w:szCs w:val="24"/>
            </w:rPr>
            <w:fldChar w:fldCharType="begin"/>
          </w:r>
          <w:r w:rsidR="0056556E">
            <w:rPr>
              <w:rFonts w:cs="Times New Roman"/>
              <w:szCs w:val="24"/>
            </w:rPr>
            <w:instrText xml:space="preserve"> CITATION Wim09 \l 1033 </w:instrText>
          </w:r>
          <w:r w:rsidR="0056556E">
            <w:rPr>
              <w:rFonts w:cs="Times New Roman"/>
              <w:szCs w:val="24"/>
            </w:rPr>
            <w:fldChar w:fldCharType="separate"/>
          </w:r>
          <w:r w:rsidR="0056556E" w:rsidRPr="0056556E">
            <w:rPr>
              <w:rFonts w:cs="Times New Roman"/>
              <w:noProof/>
              <w:szCs w:val="24"/>
            </w:rPr>
            <w:t>(Wimmer, Cederman and Min 2009)</w:t>
          </w:r>
          <w:r w:rsidR="0056556E">
            <w:rPr>
              <w:rFonts w:cs="Times New Roman"/>
              <w:szCs w:val="24"/>
            </w:rPr>
            <w:fldChar w:fldCharType="end"/>
          </w:r>
        </w:sdtContent>
      </w:sdt>
      <w:r w:rsidR="0056556E">
        <w:rPr>
          <w:rFonts w:cs="Times New Roman"/>
          <w:szCs w:val="24"/>
        </w:rPr>
        <w:t xml:space="preserve">.  This political competition, in turn, becomes more contentious as the available resources become scarcer.  </w:t>
      </w:r>
      <w:r w:rsidR="00A056B7">
        <w:rPr>
          <w:rFonts w:cs="Times New Roman"/>
          <w:szCs w:val="24"/>
        </w:rPr>
        <w:t>The link between low economic growth and increased violence is well-established in the civil war literature.  Fo</w:t>
      </w:r>
      <w:r w:rsidR="003006BE" w:rsidRPr="0056556E">
        <w:rPr>
          <w:rFonts w:cs="Times New Roman"/>
          <w:szCs w:val="24"/>
        </w:rPr>
        <w:t>r instance</w:t>
      </w:r>
      <w:r w:rsidR="003006BE">
        <w:rPr>
          <w:rFonts w:cs="Times New Roman"/>
          <w:szCs w:val="24"/>
        </w:rPr>
        <w:t>,</w:t>
      </w:r>
      <w:r w:rsidR="0073408F">
        <w:rPr>
          <w:rFonts w:cs="Times New Roman"/>
          <w:szCs w:val="24"/>
        </w:rPr>
        <w:t xml:space="preserve"> </w:t>
      </w:r>
      <w:proofErr w:type="spellStart"/>
      <w:r w:rsidR="0073408F">
        <w:rPr>
          <w:rFonts w:cs="Times New Roman"/>
          <w:szCs w:val="24"/>
        </w:rPr>
        <w:t>Saideman</w:t>
      </w:r>
      <w:proofErr w:type="spellEnd"/>
      <w:r w:rsidR="0073408F">
        <w:rPr>
          <w:rFonts w:cs="Times New Roman"/>
          <w:szCs w:val="24"/>
        </w:rPr>
        <w:t xml:space="preserve"> et al. (2002) find that </w:t>
      </w:r>
      <w:r w:rsidR="00BE1E10">
        <w:rPr>
          <w:rFonts w:cs="Times New Roman"/>
          <w:szCs w:val="24"/>
        </w:rPr>
        <w:t xml:space="preserve">disadvantaged </w:t>
      </w:r>
      <w:r w:rsidR="0073408F">
        <w:rPr>
          <w:rFonts w:cs="Times New Roman"/>
          <w:szCs w:val="24"/>
        </w:rPr>
        <w:t>ethnic groups</w:t>
      </w:r>
      <w:r w:rsidR="00BE1E10">
        <w:rPr>
          <w:rFonts w:cs="Times New Roman"/>
          <w:szCs w:val="24"/>
        </w:rPr>
        <w:t xml:space="preserve"> are more likely to engage in both protest and rebellion, </w:t>
      </w:r>
      <w:r w:rsidR="00EC0FDF">
        <w:rPr>
          <w:rFonts w:cs="Times New Roman"/>
          <w:szCs w:val="24"/>
        </w:rPr>
        <w:t xml:space="preserve">and </w:t>
      </w:r>
      <w:proofErr w:type="gramStart"/>
      <w:r w:rsidR="00BE1E10">
        <w:rPr>
          <w:rFonts w:cs="Times New Roman"/>
          <w:szCs w:val="24"/>
        </w:rPr>
        <w:t>that groups</w:t>
      </w:r>
      <w:proofErr w:type="gramEnd"/>
      <w:r w:rsidR="00BE1E10">
        <w:rPr>
          <w:rFonts w:cs="Times New Roman"/>
          <w:szCs w:val="24"/>
        </w:rPr>
        <w:t xml:space="preserve"> in </w:t>
      </w:r>
      <w:r w:rsidR="0073408F">
        <w:rPr>
          <w:rFonts w:cs="Times New Roman"/>
          <w:szCs w:val="24"/>
        </w:rPr>
        <w:t>wealthier states are less likely to engage in violence than those in poor states.</w:t>
      </w:r>
      <w:r w:rsidR="00303BCA">
        <w:rPr>
          <w:rStyle w:val="FootnoteReference"/>
          <w:rFonts w:cs="Times New Roman"/>
          <w:szCs w:val="24"/>
        </w:rPr>
        <w:footnoteReference w:id="7"/>
      </w:r>
      <w:r w:rsidR="00303BCA">
        <w:rPr>
          <w:rFonts w:cs="Times New Roman"/>
          <w:szCs w:val="24"/>
        </w:rPr>
        <w:t xml:space="preserve"> </w:t>
      </w:r>
      <w:r w:rsidR="0073408F">
        <w:rPr>
          <w:rFonts w:cs="Times New Roman"/>
          <w:szCs w:val="24"/>
        </w:rPr>
        <w:t xml:space="preserve"> </w:t>
      </w:r>
      <w:r w:rsidR="00A056B7">
        <w:rPr>
          <w:rFonts w:cs="Times New Roman"/>
          <w:szCs w:val="24"/>
        </w:rPr>
        <w:t>However, the link between economics and terrorism is less obvious</w:t>
      </w:r>
      <w:r w:rsidR="0073408F">
        <w:rPr>
          <w:rFonts w:cs="Times New Roman"/>
          <w:szCs w:val="24"/>
        </w:rPr>
        <w:t xml:space="preserve"> </w:t>
      </w:r>
      <w:sdt>
        <w:sdtPr>
          <w:rPr>
            <w:rFonts w:cs="Times New Roman"/>
            <w:szCs w:val="24"/>
          </w:rPr>
          <w:id w:val="-430813796"/>
          <w:citation/>
        </w:sdtPr>
        <w:sdtEndPr/>
        <w:sdtContent>
          <w:r w:rsidR="0073408F">
            <w:rPr>
              <w:rFonts w:cs="Times New Roman"/>
              <w:szCs w:val="24"/>
            </w:rPr>
            <w:fldChar w:fldCharType="begin"/>
          </w:r>
          <w:r w:rsidR="0073408F">
            <w:rPr>
              <w:rFonts w:cs="Times New Roman"/>
              <w:szCs w:val="24"/>
            </w:rPr>
            <w:instrText>CITATION Kru03 \m Pia06 \t  \m Bur06 \l 1033  \m Nem14</w:instrText>
          </w:r>
          <w:r w:rsidR="0073408F">
            <w:rPr>
              <w:rFonts w:cs="Times New Roman"/>
              <w:szCs w:val="24"/>
            </w:rPr>
            <w:fldChar w:fldCharType="separate"/>
          </w:r>
          <w:r w:rsidR="0073408F" w:rsidRPr="0073408F">
            <w:rPr>
              <w:rFonts w:cs="Times New Roman"/>
              <w:noProof/>
              <w:szCs w:val="24"/>
            </w:rPr>
            <w:t>(Krueger and Maleckova 2003, Piazza 2006, Burgoon 2006, Nemeth, Mauslein and Stapley 2014)</w:t>
          </w:r>
          <w:r w:rsidR="0073408F">
            <w:rPr>
              <w:rFonts w:cs="Times New Roman"/>
              <w:szCs w:val="24"/>
            </w:rPr>
            <w:fldChar w:fldCharType="end"/>
          </w:r>
        </w:sdtContent>
      </w:sdt>
      <w:r w:rsidR="0073408F">
        <w:rPr>
          <w:rFonts w:cs="Times New Roman"/>
          <w:szCs w:val="24"/>
        </w:rPr>
        <w:t>.</w:t>
      </w:r>
      <w:r w:rsidR="008321DB">
        <w:rPr>
          <w:rStyle w:val="FootnoteReference"/>
          <w:rFonts w:cs="Times New Roman"/>
          <w:szCs w:val="24"/>
        </w:rPr>
        <w:footnoteReference w:id="8"/>
      </w:r>
      <w:r w:rsidR="008321DB">
        <w:rPr>
          <w:rFonts w:cs="Times New Roman"/>
          <w:szCs w:val="24"/>
        </w:rPr>
        <w:t xml:space="preserve">  </w:t>
      </w:r>
      <w:r w:rsidR="00D373CE">
        <w:rPr>
          <w:rFonts w:cs="Times New Roman"/>
          <w:szCs w:val="24"/>
        </w:rPr>
        <w:t xml:space="preserve">Part of this </w:t>
      </w:r>
      <w:r w:rsidR="003006BE">
        <w:rPr>
          <w:rFonts w:cs="Times New Roman"/>
          <w:szCs w:val="24"/>
        </w:rPr>
        <w:t>discrepancy</w:t>
      </w:r>
      <w:r w:rsidR="00D373CE">
        <w:rPr>
          <w:rFonts w:cs="Times New Roman"/>
          <w:szCs w:val="24"/>
        </w:rPr>
        <w:t xml:space="preserve"> may be that much of the literature has generally treated wealth as a proxy for</w:t>
      </w:r>
      <w:r w:rsidR="005B47E5">
        <w:rPr>
          <w:rFonts w:cs="Times New Roman"/>
          <w:szCs w:val="24"/>
        </w:rPr>
        <w:t xml:space="preserve"> a</w:t>
      </w:r>
      <w:r w:rsidR="00D373CE">
        <w:rPr>
          <w:rFonts w:cs="Times New Roman"/>
          <w:szCs w:val="24"/>
        </w:rPr>
        <w:t xml:space="preserve"> state</w:t>
      </w:r>
      <w:r w:rsidR="005B47E5">
        <w:rPr>
          <w:rFonts w:cs="Times New Roman"/>
          <w:szCs w:val="24"/>
        </w:rPr>
        <w:t>’s</w:t>
      </w:r>
      <w:r w:rsidR="00D373CE">
        <w:rPr>
          <w:rFonts w:cs="Times New Roman"/>
          <w:szCs w:val="24"/>
        </w:rPr>
        <w:t xml:space="preserve"> capacity </w:t>
      </w:r>
      <w:r w:rsidR="005B47E5">
        <w:rPr>
          <w:rFonts w:cs="Times New Roman"/>
          <w:szCs w:val="24"/>
        </w:rPr>
        <w:t>to deter attacks</w:t>
      </w:r>
      <w:sdt>
        <w:sdtPr>
          <w:rPr>
            <w:rFonts w:cs="Times New Roman"/>
            <w:szCs w:val="24"/>
          </w:rPr>
          <w:id w:val="-1912531219"/>
          <w:citation/>
        </w:sdtPr>
        <w:sdtEndPr/>
        <w:sdtContent>
          <w:r w:rsidR="005B47E5">
            <w:rPr>
              <w:rFonts w:cs="Times New Roman"/>
              <w:szCs w:val="24"/>
            </w:rPr>
            <w:fldChar w:fldCharType="begin"/>
          </w:r>
          <w:r w:rsidR="005B47E5">
            <w:rPr>
              <w:rFonts w:cs="Times New Roman"/>
              <w:szCs w:val="24"/>
            </w:rPr>
            <w:instrText>CITATION Col98 \t  \l 1033  \m Til03 \m Fea03</w:instrText>
          </w:r>
          <w:r w:rsidR="005B47E5">
            <w:rPr>
              <w:rFonts w:cs="Times New Roman"/>
              <w:szCs w:val="24"/>
            </w:rPr>
            <w:fldChar w:fldCharType="separate"/>
          </w:r>
          <w:r w:rsidR="005B47E5">
            <w:rPr>
              <w:rFonts w:cs="Times New Roman"/>
              <w:noProof/>
              <w:szCs w:val="24"/>
            </w:rPr>
            <w:t xml:space="preserve"> </w:t>
          </w:r>
          <w:r w:rsidR="005B47E5" w:rsidRPr="005B47E5">
            <w:rPr>
              <w:rFonts w:cs="Times New Roman"/>
              <w:noProof/>
              <w:szCs w:val="24"/>
            </w:rPr>
            <w:t>(Collier and Hoeffler 1998, Tilly 2003, Fearon and Laitin 2003)</w:t>
          </w:r>
          <w:r w:rsidR="005B47E5">
            <w:rPr>
              <w:rFonts w:cs="Times New Roman"/>
              <w:szCs w:val="24"/>
            </w:rPr>
            <w:fldChar w:fldCharType="end"/>
          </w:r>
        </w:sdtContent>
      </w:sdt>
      <w:r w:rsidR="005B47E5">
        <w:rPr>
          <w:rFonts w:cs="Times New Roman"/>
          <w:szCs w:val="24"/>
        </w:rPr>
        <w:t xml:space="preserve">, which, as we discussed previously, makes more sense for civil war combatants than it does for terrorist groups.  </w:t>
      </w:r>
    </w:p>
    <w:p w14:paraId="7AF4A84B" w14:textId="153D324F" w:rsidR="003006BE" w:rsidRDefault="00A056B7" w:rsidP="00A056B7">
      <w:pPr>
        <w:autoSpaceDE w:val="0"/>
        <w:autoSpaceDN w:val="0"/>
        <w:adjustRightInd w:val="0"/>
        <w:spacing w:after="0" w:line="480" w:lineRule="auto"/>
        <w:ind w:firstLine="720"/>
        <w:contextualSpacing/>
      </w:pPr>
      <w:r>
        <w:rPr>
          <w:rFonts w:cs="Times New Roman"/>
          <w:szCs w:val="24"/>
        </w:rPr>
        <w:lastRenderedPageBreak/>
        <w:t xml:space="preserve">Nonetheless, we have good reasons to predict that violence should be more prevalent in low-income areas characterized by ethnic divides.  </w:t>
      </w:r>
      <w:r w:rsidR="005B47E5">
        <w:rPr>
          <w:rFonts w:cs="Times New Roman"/>
          <w:szCs w:val="24"/>
        </w:rPr>
        <w:t xml:space="preserve">Low-income regions experience greater resource scarcity, </w:t>
      </w:r>
      <w:r>
        <w:rPr>
          <w:rFonts w:cs="Times New Roman"/>
          <w:szCs w:val="24"/>
        </w:rPr>
        <w:t>intensifying ethnic group</w:t>
      </w:r>
      <w:r w:rsidR="003006BE">
        <w:rPr>
          <w:rFonts w:cs="Times New Roman"/>
          <w:szCs w:val="24"/>
        </w:rPr>
        <w:t xml:space="preserve"> competition </w:t>
      </w:r>
      <w:r>
        <w:rPr>
          <w:rFonts w:cs="Times New Roman"/>
          <w:szCs w:val="24"/>
        </w:rPr>
        <w:t xml:space="preserve">and increasing the </w:t>
      </w:r>
      <w:r>
        <w:t>chance</w:t>
      </w:r>
      <w:r w:rsidR="003006BE">
        <w:t xml:space="preserve"> that different ethnicities will view each other as adversaries, setting the stage for future conflict </w:t>
      </w:r>
      <w:sdt>
        <w:sdtPr>
          <w:id w:val="-1382080729"/>
          <w:citation/>
        </w:sdtPr>
        <w:sdtEndPr/>
        <w:sdtContent>
          <w:r w:rsidR="003006BE">
            <w:fldChar w:fldCharType="begin"/>
          </w:r>
          <w:r w:rsidR="003006BE">
            <w:instrText xml:space="preserve">CITATION Hor85 \t  \l 1033 </w:instrText>
          </w:r>
          <w:r w:rsidR="003006BE">
            <w:fldChar w:fldCharType="separate"/>
          </w:r>
          <w:r w:rsidR="003006BE">
            <w:rPr>
              <w:noProof/>
            </w:rPr>
            <w:t>(Horowitz 1985)</w:t>
          </w:r>
          <w:r w:rsidR="003006BE">
            <w:fldChar w:fldCharType="end"/>
          </w:r>
        </w:sdtContent>
      </w:sdt>
      <w:r w:rsidR="003006BE">
        <w:t>.</w:t>
      </w:r>
      <w:r w:rsidR="003006BE">
        <w:rPr>
          <w:noProof/>
        </w:rPr>
        <w:t xml:space="preserve"> The outcome of these struggles will also create resentments towards </w:t>
      </w:r>
      <w:r w:rsidR="003006BE">
        <w:t xml:space="preserve">toward the victors, increasing the desire to “lash out” at opposing groups (Horowitz 1985; Petersen 2002; </w:t>
      </w:r>
      <w:proofErr w:type="spellStart"/>
      <w:r w:rsidR="003006BE">
        <w:t>Cederman</w:t>
      </w:r>
      <w:proofErr w:type="spellEnd"/>
      <w:r w:rsidR="003006BE">
        <w:t xml:space="preserve"> et al. 2011).  The threat of violent mobilization is especially high in areas with </w:t>
      </w:r>
      <w:r w:rsidR="003006BE">
        <w:rPr>
          <w:rFonts w:cs="Times New Roman"/>
          <w:szCs w:val="24"/>
        </w:rPr>
        <w:t xml:space="preserve">significant horizontal inequalities – inequalities </w:t>
      </w:r>
      <w:r w:rsidR="003006BE">
        <w:t xml:space="preserve">that </w:t>
      </w:r>
      <w:proofErr w:type="gramStart"/>
      <w:r w:rsidR="003006BE">
        <w:t>aligns</w:t>
      </w:r>
      <w:proofErr w:type="gramEnd"/>
      <w:r w:rsidR="003006BE">
        <w:t xml:space="preserve"> upon group-based cleavages rather than individual experiences (</w:t>
      </w:r>
      <w:proofErr w:type="spellStart"/>
      <w:r w:rsidR="003006BE">
        <w:rPr>
          <w:rFonts w:cs="Times New Roman"/>
          <w:szCs w:val="24"/>
        </w:rPr>
        <w:t>Østby</w:t>
      </w:r>
      <w:proofErr w:type="spellEnd"/>
      <w:r w:rsidR="003006BE">
        <w:rPr>
          <w:rFonts w:cs="Times New Roman"/>
          <w:szCs w:val="24"/>
        </w:rPr>
        <w:t xml:space="preserve"> et al. 2009</w:t>
      </w:r>
      <w:r w:rsidR="003006BE">
        <w:t>).</w:t>
      </w:r>
      <w:r w:rsidR="00741BA4">
        <w:t xml:space="preserve">  </w:t>
      </w:r>
      <w:r w:rsidR="003006BE">
        <w:t xml:space="preserve">And so, while terrorist groups may be recruiting from other populations, in regards to where they </w:t>
      </w:r>
      <w:r w:rsidR="00741BA4">
        <w:t>select targets</w:t>
      </w:r>
      <w:r w:rsidR="003006BE">
        <w:t xml:space="preserve">, we predict: </w:t>
      </w:r>
    </w:p>
    <w:p w14:paraId="43C14C70" w14:textId="73E2AD12" w:rsidR="005B47E5" w:rsidRDefault="003006BE" w:rsidP="009807A7">
      <w:pPr>
        <w:spacing w:line="240" w:lineRule="auto"/>
        <w:ind w:left="720"/>
        <w:contextualSpacing/>
        <w:rPr>
          <w:rFonts w:cs="Times New Roman"/>
          <w:i/>
          <w:szCs w:val="24"/>
        </w:rPr>
      </w:pPr>
      <w:r>
        <w:rPr>
          <w:rFonts w:cs="Times New Roman"/>
          <w:b/>
          <w:szCs w:val="24"/>
        </w:rPr>
        <w:t>H</w:t>
      </w:r>
      <w:r w:rsidR="00EC0FDF">
        <w:rPr>
          <w:rFonts w:cs="Times New Roman"/>
          <w:b/>
          <w:szCs w:val="24"/>
        </w:rPr>
        <w:t>3</w:t>
      </w:r>
      <w:r w:rsidRPr="00252877">
        <w:rPr>
          <w:rFonts w:cs="Times New Roman"/>
          <w:b/>
          <w:szCs w:val="24"/>
        </w:rPr>
        <w:t xml:space="preserve">: </w:t>
      </w:r>
      <w:r w:rsidRPr="00B31A4B">
        <w:rPr>
          <w:rFonts w:cs="Times New Roman"/>
          <w:i/>
          <w:szCs w:val="24"/>
        </w:rPr>
        <w:t xml:space="preserve">Less developed </w:t>
      </w:r>
      <w:r>
        <w:rPr>
          <w:rFonts w:cs="Times New Roman"/>
          <w:i/>
          <w:szCs w:val="24"/>
        </w:rPr>
        <w:t xml:space="preserve">and ethnically diverse </w:t>
      </w:r>
      <w:r w:rsidRPr="00B31A4B">
        <w:rPr>
          <w:rFonts w:cs="Times New Roman"/>
          <w:i/>
          <w:szCs w:val="24"/>
        </w:rPr>
        <w:t xml:space="preserve">regions will be more prone to </w:t>
      </w:r>
      <w:r>
        <w:rPr>
          <w:rFonts w:cs="Times New Roman"/>
          <w:i/>
          <w:szCs w:val="24"/>
        </w:rPr>
        <w:t>terrorist attacks</w:t>
      </w:r>
      <w:r w:rsidRPr="00B31A4B">
        <w:rPr>
          <w:rFonts w:cs="Times New Roman"/>
          <w:i/>
          <w:szCs w:val="24"/>
        </w:rPr>
        <w:t xml:space="preserve">.  </w:t>
      </w:r>
    </w:p>
    <w:p w14:paraId="5A16757D" w14:textId="77777777" w:rsidR="009807A7" w:rsidRDefault="009807A7" w:rsidP="009807A7">
      <w:pPr>
        <w:spacing w:line="240" w:lineRule="auto"/>
        <w:ind w:left="720"/>
        <w:contextualSpacing/>
        <w:rPr>
          <w:rFonts w:cs="Times New Roman"/>
          <w:szCs w:val="24"/>
        </w:rPr>
      </w:pPr>
    </w:p>
    <w:p w14:paraId="3CFA78CB" w14:textId="6A5027A5" w:rsidR="00303BCA" w:rsidRDefault="0037228B" w:rsidP="009807A7">
      <w:pPr>
        <w:autoSpaceDE w:val="0"/>
        <w:autoSpaceDN w:val="0"/>
        <w:adjustRightInd w:val="0"/>
        <w:spacing w:after="0" w:line="480" w:lineRule="auto"/>
        <w:contextualSpacing/>
        <w:rPr>
          <w:rFonts w:cs="Times New Roman"/>
          <w:szCs w:val="24"/>
        </w:rPr>
      </w:pPr>
      <w:r>
        <w:rPr>
          <w:rFonts w:cs="Times New Roman"/>
          <w:szCs w:val="24"/>
        </w:rPr>
        <w:t>Poor</w:t>
      </w:r>
      <w:r w:rsidR="009807A7">
        <w:rPr>
          <w:rFonts w:cs="Times New Roman"/>
          <w:szCs w:val="24"/>
        </w:rPr>
        <w:t xml:space="preserve"> economics trigger greater “movements of crisis,” which tend to </w:t>
      </w:r>
      <w:r w:rsidR="003D7806">
        <w:rPr>
          <w:rFonts w:cs="Times New Roman"/>
          <w:szCs w:val="24"/>
        </w:rPr>
        <w:t>b</w:t>
      </w:r>
      <w:r w:rsidR="009807A7">
        <w:rPr>
          <w:rFonts w:cs="Times New Roman"/>
          <w:szCs w:val="24"/>
        </w:rPr>
        <w:t>e more violent and spontaneous than social movements built around more affluent groups</w:t>
      </w:r>
      <w:sdt>
        <w:sdtPr>
          <w:rPr>
            <w:rFonts w:cs="Times New Roman"/>
            <w:szCs w:val="24"/>
          </w:rPr>
          <w:id w:val="-565107153"/>
          <w:citation/>
        </w:sdtPr>
        <w:sdtEndPr/>
        <w:sdtContent>
          <w:r w:rsidR="009807A7">
            <w:rPr>
              <w:rFonts w:cs="Times New Roman"/>
              <w:szCs w:val="24"/>
            </w:rPr>
            <w:fldChar w:fldCharType="begin"/>
          </w:r>
          <w:r w:rsidR="009807A7">
            <w:rPr>
              <w:rFonts w:cs="Times New Roman"/>
              <w:szCs w:val="24"/>
            </w:rPr>
            <w:instrText xml:space="preserve"> CITATION Ker82 \l 1033 </w:instrText>
          </w:r>
          <w:r w:rsidR="009807A7">
            <w:rPr>
              <w:rFonts w:cs="Times New Roman"/>
              <w:szCs w:val="24"/>
            </w:rPr>
            <w:fldChar w:fldCharType="separate"/>
          </w:r>
          <w:r w:rsidR="009807A7">
            <w:rPr>
              <w:rFonts w:cs="Times New Roman"/>
              <w:noProof/>
              <w:szCs w:val="24"/>
            </w:rPr>
            <w:t xml:space="preserve"> </w:t>
          </w:r>
          <w:r w:rsidR="009807A7" w:rsidRPr="009807A7">
            <w:rPr>
              <w:rFonts w:cs="Times New Roman"/>
              <w:noProof/>
              <w:szCs w:val="24"/>
            </w:rPr>
            <w:t>(Kerbo 1982)</w:t>
          </w:r>
          <w:r w:rsidR="009807A7">
            <w:rPr>
              <w:rFonts w:cs="Times New Roman"/>
              <w:szCs w:val="24"/>
            </w:rPr>
            <w:fldChar w:fldCharType="end"/>
          </w:r>
        </w:sdtContent>
      </w:sdt>
      <w:r w:rsidR="009807A7">
        <w:rPr>
          <w:rFonts w:cs="Times New Roman"/>
          <w:szCs w:val="24"/>
        </w:rPr>
        <w:t xml:space="preserve">, a </w:t>
      </w:r>
      <w:r w:rsidR="003006BE">
        <w:rPr>
          <w:rFonts w:cs="Times New Roman"/>
          <w:szCs w:val="24"/>
        </w:rPr>
        <w:t xml:space="preserve">prediction </w:t>
      </w:r>
      <w:r w:rsidR="00BE1E10">
        <w:rPr>
          <w:rFonts w:cs="Times New Roman"/>
          <w:szCs w:val="24"/>
        </w:rPr>
        <w:t xml:space="preserve">consistent </w:t>
      </w:r>
      <w:r w:rsidR="003006BE">
        <w:rPr>
          <w:rFonts w:cs="Times New Roman"/>
          <w:szCs w:val="24"/>
        </w:rPr>
        <w:t xml:space="preserve">with </w:t>
      </w:r>
      <w:r w:rsidR="00BE1E10">
        <w:rPr>
          <w:rFonts w:cs="Times New Roman"/>
          <w:szCs w:val="24"/>
        </w:rPr>
        <w:t>the considerable work</w:t>
      </w:r>
      <w:r w:rsidR="00EC0FDF">
        <w:rPr>
          <w:rFonts w:cs="Times New Roman"/>
          <w:szCs w:val="24"/>
        </w:rPr>
        <w:t xml:space="preserve"> on ethnic rioting </w:t>
      </w:r>
      <w:r w:rsidR="009807A7">
        <w:rPr>
          <w:rFonts w:cs="Times New Roman"/>
          <w:szCs w:val="24"/>
        </w:rPr>
        <w:t xml:space="preserve">and declining </w:t>
      </w:r>
      <w:r w:rsidR="00BE1E10">
        <w:rPr>
          <w:rFonts w:cs="Times New Roman"/>
          <w:szCs w:val="24"/>
        </w:rPr>
        <w:t>economic</w:t>
      </w:r>
      <w:r w:rsidR="00EC0FDF">
        <w:rPr>
          <w:rFonts w:cs="Times New Roman"/>
          <w:szCs w:val="24"/>
        </w:rPr>
        <w:t xml:space="preserve">s </w:t>
      </w:r>
      <w:r w:rsidR="00BE1E10">
        <w:rPr>
          <w:rFonts w:cs="Times New Roman"/>
          <w:szCs w:val="24"/>
        </w:rPr>
        <w:t xml:space="preserve">(for instance, see </w:t>
      </w:r>
      <w:proofErr w:type="spellStart"/>
      <w:r w:rsidR="00BE1E10">
        <w:rPr>
          <w:rFonts w:cs="Times New Roman"/>
          <w:szCs w:val="24"/>
        </w:rPr>
        <w:t>Bohlken</w:t>
      </w:r>
      <w:proofErr w:type="spellEnd"/>
      <w:r w:rsidR="00BE1E10">
        <w:rPr>
          <w:rFonts w:cs="Times New Roman"/>
          <w:szCs w:val="24"/>
        </w:rPr>
        <w:t xml:space="preserve"> and </w:t>
      </w:r>
      <w:proofErr w:type="spellStart"/>
      <w:r w:rsidR="00BE1E10">
        <w:rPr>
          <w:rFonts w:cs="Times New Roman"/>
          <w:szCs w:val="24"/>
        </w:rPr>
        <w:t>Sergenti</w:t>
      </w:r>
      <w:proofErr w:type="spellEnd"/>
      <w:r w:rsidR="00BE1E10">
        <w:rPr>
          <w:rFonts w:cs="Times New Roman"/>
          <w:szCs w:val="24"/>
        </w:rPr>
        <w:t xml:space="preserve"> 2010).</w:t>
      </w:r>
      <w:r w:rsidR="00741BA4">
        <w:rPr>
          <w:rStyle w:val="FootnoteReference"/>
          <w:rFonts w:cs="Times New Roman"/>
          <w:szCs w:val="24"/>
        </w:rPr>
        <w:footnoteReference w:id="9"/>
      </w:r>
      <w:r w:rsidR="00BE1E10">
        <w:rPr>
          <w:rFonts w:cs="Times New Roman"/>
          <w:szCs w:val="24"/>
        </w:rPr>
        <w:t xml:space="preserve">  </w:t>
      </w:r>
    </w:p>
    <w:p w14:paraId="0D5A6CD7" w14:textId="3BB49AA1" w:rsidR="002F39CE" w:rsidRPr="0011131B" w:rsidRDefault="00EC0FDF" w:rsidP="0011131B">
      <w:pPr>
        <w:autoSpaceDE w:val="0"/>
        <w:autoSpaceDN w:val="0"/>
        <w:adjustRightInd w:val="0"/>
        <w:spacing w:after="0" w:line="480" w:lineRule="auto"/>
        <w:ind w:firstLine="720"/>
        <w:contextualSpacing/>
        <w:rPr>
          <w:rFonts w:cs="Times New Roman"/>
          <w:szCs w:val="24"/>
        </w:rPr>
      </w:pPr>
      <w:r>
        <w:rPr>
          <w:rFonts w:cs="Times New Roman"/>
          <w:szCs w:val="24"/>
        </w:rPr>
        <w:t xml:space="preserve">Turning to </w:t>
      </w:r>
      <w:r w:rsidR="009807A7">
        <w:rPr>
          <w:rFonts w:cs="Times New Roman"/>
          <w:szCs w:val="24"/>
        </w:rPr>
        <w:t>our final</w:t>
      </w:r>
      <w:r>
        <w:rPr>
          <w:rFonts w:cs="Times New Roman"/>
          <w:szCs w:val="24"/>
        </w:rPr>
        <w:t xml:space="preserve"> environmental factor, </w:t>
      </w:r>
      <w:proofErr w:type="spellStart"/>
      <w:r w:rsidR="002F39CE">
        <w:rPr>
          <w:rFonts w:cs="Times New Roman"/>
          <w:szCs w:val="24"/>
        </w:rPr>
        <w:t>Sambanis</w:t>
      </w:r>
      <w:proofErr w:type="spellEnd"/>
      <w:r w:rsidR="002F39CE">
        <w:rPr>
          <w:rFonts w:cs="Times New Roman"/>
          <w:szCs w:val="24"/>
        </w:rPr>
        <w:t xml:space="preserve"> (2008) notes that terrorist violence may be most appropriate for urban warfare while rebellion is more likely in rural settings, a trend we contend relates back to the operational differences between terrorist and rebel organizations.  </w:t>
      </w:r>
      <w:r w:rsidR="00D06566">
        <w:rPr>
          <w:rFonts w:cs="Times New Roman"/>
          <w:szCs w:val="24"/>
        </w:rPr>
        <w:t>Ethnically diverse u</w:t>
      </w:r>
      <w:r w:rsidR="002F39CE">
        <w:rPr>
          <w:rFonts w:cs="Times New Roman"/>
          <w:szCs w:val="24"/>
        </w:rPr>
        <w:t xml:space="preserve">rban environments may serve to </w:t>
      </w:r>
      <w:r w:rsidR="00D06566">
        <w:rPr>
          <w:rFonts w:cs="Times New Roman"/>
          <w:szCs w:val="24"/>
        </w:rPr>
        <w:t xml:space="preserve">foment more concentrated violence such as rioting or terrorism as it benefits the recruitment needs of these groups.  Classic work on ethnic competition </w:t>
      </w:r>
      <w:sdt>
        <w:sdtPr>
          <w:rPr>
            <w:rFonts w:cs="Times New Roman"/>
            <w:szCs w:val="24"/>
          </w:rPr>
          <w:id w:val="-1826580610"/>
          <w:citation/>
        </w:sdtPr>
        <w:sdtEndPr/>
        <w:sdtContent>
          <w:r w:rsidR="0011131B">
            <w:rPr>
              <w:rFonts w:cs="Times New Roman"/>
              <w:szCs w:val="24"/>
            </w:rPr>
            <w:fldChar w:fldCharType="begin"/>
          </w:r>
          <w:r w:rsidR="0011131B">
            <w:rPr>
              <w:rFonts w:cs="Times New Roman"/>
              <w:szCs w:val="24"/>
            </w:rPr>
            <w:instrText xml:space="preserve"> CITATION Nag82 \l 1033  \m Olz92 \m Kan92</w:instrText>
          </w:r>
          <w:r w:rsidR="0011131B">
            <w:rPr>
              <w:rFonts w:cs="Times New Roman"/>
              <w:szCs w:val="24"/>
            </w:rPr>
            <w:fldChar w:fldCharType="separate"/>
          </w:r>
          <w:r w:rsidR="0011131B" w:rsidRPr="0011131B">
            <w:rPr>
              <w:rFonts w:cs="Times New Roman"/>
              <w:noProof/>
              <w:szCs w:val="24"/>
            </w:rPr>
            <w:t>(Nagel and Olzak 1982, Olzak 1992, Kandeh 1992)</w:t>
          </w:r>
          <w:r w:rsidR="0011131B">
            <w:rPr>
              <w:rFonts w:cs="Times New Roman"/>
              <w:szCs w:val="24"/>
            </w:rPr>
            <w:fldChar w:fldCharType="end"/>
          </w:r>
        </w:sdtContent>
      </w:sdt>
      <w:r w:rsidR="0011131B">
        <w:rPr>
          <w:rFonts w:cs="Times New Roman"/>
          <w:szCs w:val="24"/>
        </w:rPr>
        <w:t xml:space="preserve"> </w:t>
      </w:r>
      <w:r w:rsidR="00D06566">
        <w:rPr>
          <w:rFonts w:cs="Times New Roman"/>
          <w:szCs w:val="24"/>
        </w:rPr>
        <w:t>has argued that urban settings help build networks among transplanted ethnic groups (who often settle in communal enclaves)</w:t>
      </w:r>
      <w:r w:rsidR="0011131B">
        <w:rPr>
          <w:rFonts w:cs="Times New Roman"/>
          <w:szCs w:val="24"/>
        </w:rPr>
        <w:t xml:space="preserve"> </w:t>
      </w:r>
      <w:r w:rsidR="0011131B">
        <w:rPr>
          <w:rFonts w:cs="Times New Roman"/>
          <w:szCs w:val="24"/>
        </w:rPr>
        <w:lastRenderedPageBreak/>
        <w:t xml:space="preserve">and serve as arenas of economic competition.  </w:t>
      </w:r>
      <w:r w:rsidR="002F39CE" w:rsidRPr="00B85E45">
        <w:t xml:space="preserve">The contact that arises in urban and industrialized settings reinforces perceptions of ethnic differences and, combined with scarce resources, fuel competition and conflict between ethnic groups.  </w:t>
      </w:r>
    </w:p>
    <w:p w14:paraId="0E6ED931" w14:textId="649C696B" w:rsidR="006F2571" w:rsidRDefault="0011131B" w:rsidP="00DC79E0">
      <w:pPr>
        <w:spacing w:line="480" w:lineRule="auto"/>
        <w:ind w:firstLine="720"/>
        <w:contextualSpacing/>
        <w:rPr>
          <w:rFonts w:cs="Times New Roman"/>
          <w:szCs w:val="24"/>
        </w:rPr>
      </w:pPr>
      <w:r>
        <w:rPr>
          <w:rFonts w:cs="Times New Roman"/>
          <w:szCs w:val="24"/>
        </w:rPr>
        <w:t xml:space="preserve">For terrorist organizations, </w:t>
      </w:r>
      <w:r w:rsidR="00DC79E0">
        <w:rPr>
          <w:rFonts w:cs="Times New Roman"/>
          <w:szCs w:val="24"/>
        </w:rPr>
        <w:t xml:space="preserve">the dense social networks available in cities </w:t>
      </w:r>
      <w:r>
        <w:rPr>
          <w:rFonts w:cs="Times New Roman"/>
          <w:szCs w:val="24"/>
        </w:rPr>
        <w:t>can provid</w:t>
      </w:r>
      <w:r w:rsidR="00DC79E0">
        <w:rPr>
          <w:rFonts w:cs="Times New Roman"/>
          <w:szCs w:val="24"/>
        </w:rPr>
        <w:t xml:space="preserve">e a potential recruitment base </w:t>
      </w:r>
      <w:sdt>
        <w:sdtPr>
          <w:rPr>
            <w:rFonts w:cs="Times New Roman"/>
            <w:szCs w:val="24"/>
          </w:rPr>
          <w:id w:val="-481236627"/>
          <w:citation/>
        </w:sdtPr>
        <w:sdtEndPr/>
        <w:sdtContent>
          <w:r w:rsidR="00DC79E0">
            <w:rPr>
              <w:rFonts w:cs="Times New Roman"/>
              <w:szCs w:val="24"/>
            </w:rPr>
            <w:fldChar w:fldCharType="begin"/>
          </w:r>
          <w:r w:rsidR="00DC79E0">
            <w:rPr>
              <w:rFonts w:cs="Times New Roman"/>
              <w:szCs w:val="24"/>
            </w:rPr>
            <w:instrText xml:space="preserve"> CITATION Mou11 \l 1033 </w:instrText>
          </w:r>
          <w:r w:rsidR="00DC79E0">
            <w:rPr>
              <w:rFonts w:cs="Times New Roman"/>
              <w:szCs w:val="24"/>
            </w:rPr>
            <w:fldChar w:fldCharType="separate"/>
          </w:r>
          <w:r w:rsidR="00DC79E0" w:rsidRPr="00DC79E0">
            <w:rPr>
              <w:rFonts w:cs="Times New Roman"/>
              <w:noProof/>
              <w:szCs w:val="24"/>
            </w:rPr>
            <w:t>(Mousseau 2011)</w:t>
          </w:r>
          <w:r w:rsidR="00DC79E0">
            <w:rPr>
              <w:rFonts w:cs="Times New Roman"/>
              <w:szCs w:val="24"/>
            </w:rPr>
            <w:fldChar w:fldCharType="end"/>
          </w:r>
        </w:sdtContent>
      </w:sdt>
      <w:r>
        <w:rPr>
          <w:rFonts w:cs="Times New Roman"/>
          <w:szCs w:val="24"/>
        </w:rPr>
        <w:t>, a concern that has been raised in many European cities.</w:t>
      </w:r>
      <w:r w:rsidR="00F45A86">
        <w:rPr>
          <w:rFonts w:cs="Times New Roman"/>
          <w:szCs w:val="24"/>
        </w:rPr>
        <w:t xml:space="preserve">  In France, housing and employment discrimination has led the </w:t>
      </w:r>
      <w:r w:rsidR="00C82F5C">
        <w:rPr>
          <w:rFonts w:cs="Times New Roman"/>
          <w:szCs w:val="24"/>
        </w:rPr>
        <w:t xml:space="preserve">immigrant </w:t>
      </w:r>
      <w:r w:rsidR="00F45A86">
        <w:rPr>
          <w:rFonts w:cs="Times New Roman"/>
          <w:szCs w:val="24"/>
        </w:rPr>
        <w:t xml:space="preserve">Muslim population to become concentrated in places such as Paris’ </w:t>
      </w:r>
      <w:proofErr w:type="spellStart"/>
      <w:r w:rsidR="00F45A86">
        <w:rPr>
          <w:rFonts w:cs="Times New Roman"/>
          <w:i/>
          <w:szCs w:val="24"/>
        </w:rPr>
        <w:t>banlieues</w:t>
      </w:r>
      <w:proofErr w:type="spellEnd"/>
      <w:r w:rsidR="006F2571">
        <w:rPr>
          <w:rFonts w:cs="Times New Roman"/>
          <w:i/>
          <w:szCs w:val="24"/>
        </w:rPr>
        <w:t xml:space="preserve"> </w:t>
      </w:r>
      <w:r w:rsidR="006F2571">
        <w:rPr>
          <w:rFonts w:cs="Times New Roman"/>
          <w:szCs w:val="24"/>
        </w:rPr>
        <w:t>(</w:t>
      </w:r>
      <w:r w:rsidR="003A7514">
        <w:rPr>
          <w:rFonts w:cs="Times New Roman"/>
          <w:szCs w:val="24"/>
        </w:rPr>
        <w:t>Franz 2007</w:t>
      </w:r>
      <w:r w:rsidR="006F2571">
        <w:rPr>
          <w:rFonts w:cs="Times New Roman"/>
          <w:szCs w:val="24"/>
        </w:rPr>
        <w:t>)</w:t>
      </w:r>
      <w:r w:rsidR="00C82F5C">
        <w:rPr>
          <w:rFonts w:cs="Times New Roman"/>
          <w:szCs w:val="24"/>
        </w:rPr>
        <w:t xml:space="preserve">.  In the 2005 French riots, the main participants were the disaffected second- and third-generation immigrants of the </w:t>
      </w:r>
      <w:proofErr w:type="spellStart"/>
      <w:r w:rsidR="00C82F5C">
        <w:rPr>
          <w:rFonts w:cs="Times New Roman"/>
          <w:i/>
          <w:szCs w:val="24"/>
        </w:rPr>
        <w:t>banlieues</w:t>
      </w:r>
      <w:proofErr w:type="spellEnd"/>
      <w:sdt>
        <w:sdtPr>
          <w:rPr>
            <w:rFonts w:cs="Times New Roman"/>
            <w:szCs w:val="24"/>
          </w:rPr>
          <w:id w:val="1251469370"/>
          <w:citation/>
        </w:sdtPr>
        <w:sdtEndPr/>
        <w:sdtContent>
          <w:r w:rsidR="006F2571">
            <w:rPr>
              <w:rFonts w:cs="Times New Roman"/>
              <w:szCs w:val="24"/>
            </w:rPr>
            <w:fldChar w:fldCharType="begin"/>
          </w:r>
          <w:r w:rsidR="006F2571">
            <w:rPr>
              <w:rFonts w:cs="Times New Roman"/>
              <w:szCs w:val="24"/>
            </w:rPr>
            <w:instrText xml:space="preserve">CITATION Had \l 1033 </w:instrText>
          </w:r>
          <w:r w:rsidR="006F2571">
            <w:rPr>
              <w:rFonts w:cs="Times New Roman"/>
              <w:szCs w:val="24"/>
            </w:rPr>
            <w:fldChar w:fldCharType="separate"/>
          </w:r>
          <w:r w:rsidR="006F2571">
            <w:rPr>
              <w:rFonts w:cs="Times New Roman"/>
              <w:noProof/>
              <w:szCs w:val="24"/>
            </w:rPr>
            <w:t xml:space="preserve"> </w:t>
          </w:r>
          <w:r w:rsidR="006F2571" w:rsidRPr="006F2571">
            <w:rPr>
              <w:rFonts w:cs="Times New Roman"/>
              <w:noProof/>
              <w:szCs w:val="24"/>
            </w:rPr>
            <w:t>(Haddad and Balz 2006)</w:t>
          </w:r>
          <w:r w:rsidR="006F2571">
            <w:rPr>
              <w:rFonts w:cs="Times New Roman"/>
              <w:szCs w:val="24"/>
            </w:rPr>
            <w:fldChar w:fldCharType="end"/>
          </w:r>
        </w:sdtContent>
      </w:sdt>
      <w:r w:rsidR="00C82F5C">
        <w:rPr>
          <w:rFonts w:cs="Times New Roman"/>
          <w:szCs w:val="24"/>
        </w:rPr>
        <w:t>.</w:t>
      </w:r>
      <w:r w:rsidR="00C82F5C">
        <w:rPr>
          <w:rStyle w:val="FootnoteReference"/>
          <w:rFonts w:cs="Times New Roman"/>
          <w:szCs w:val="24"/>
        </w:rPr>
        <w:footnoteReference w:id="10"/>
      </w:r>
      <w:r w:rsidR="006F2571">
        <w:rPr>
          <w:rFonts w:cs="Times New Roman"/>
          <w:szCs w:val="24"/>
        </w:rPr>
        <w:t xml:space="preserve"> </w:t>
      </w:r>
      <w:r w:rsidR="00C82F5C">
        <w:rPr>
          <w:rFonts w:cs="Times New Roman"/>
          <w:szCs w:val="24"/>
        </w:rPr>
        <w:t xml:space="preserve"> M</w:t>
      </w:r>
      <w:r w:rsidR="006F2571">
        <w:rPr>
          <w:rFonts w:cs="Times New Roman"/>
          <w:szCs w:val="24"/>
        </w:rPr>
        <w:t>any moderate Muslims have expressed</w:t>
      </w:r>
      <w:r w:rsidR="006F2571" w:rsidRPr="006F2571">
        <w:rPr>
          <w:rFonts w:cs="Times New Roman"/>
          <w:szCs w:val="24"/>
        </w:rPr>
        <w:t xml:space="preserve"> </w:t>
      </w:r>
      <w:r w:rsidR="006F2571">
        <w:rPr>
          <w:rFonts w:cs="Times New Roman"/>
          <w:szCs w:val="24"/>
        </w:rPr>
        <w:t>concern that these youth could be easily recruited to terrorist organizations</w:t>
      </w:r>
      <w:r w:rsidR="00DA558E">
        <w:rPr>
          <w:rFonts w:cs="Times New Roman"/>
          <w:szCs w:val="24"/>
        </w:rPr>
        <w:t>.</w:t>
      </w:r>
      <w:r w:rsidR="00DA558E">
        <w:rPr>
          <w:rStyle w:val="FootnoteReference"/>
          <w:rFonts w:cs="Times New Roman"/>
          <w:szCs w:val="24"/>
        </w:rPr>
        <w:footnoteReference w:id="11"/>
      </w:r>
      <w:r w:rsidR="00DA558E">
        <w:rPr>
          <w:rFonts w:cs="Times New Roman"/>
          <w:szCs w:val="24"/>
        </w:rPr>
        <w:t xml:space="preserve">  </w:t>
      </w:r>
      <w:r w:rsidR="006F2571">
        <w:rPr>
          <w:rFonts w:cs="Times New Roman"/>
          <w:szCs w:val="24"/>
        </w:rPr>
        <w:t xml:space="preserve">Since urban environments may increase intergroup competition, provide ready-made recruitment networks, and </w:t>
      </w:r>
      <w:r w:rsidR="00CC377C">
        <w:rPr>
          <w:rFonts w:cs="Times New Roman"/>
          <w:szCs w:val="24"/>
        </w:rPr>
        <w:t xml:space="preserve">increase political alienation, we predict: </w:t>
      </w:r>
    </w:p>
    <w:p w14:paraId="6945F0C4" w14:textId="7D26EB87" w:rsidR="001D4258" w:rsidRDefault="00EC0FDF" w:rsidP="001D4258">
      <w:pPr>
        <w:spacing w:line="240" w:lineRule="auto"/>
        <w:ind w:left="720"/>
        <w:contextualSpacing/>
        <w:rPr>
          <w:rFonts w:cs="Times New Roman"/>
          <w:b/>
          <w:szCs w:val="24"/>
        </w:rPr>
      </w:pPr>
      <w:r>
        <w:rPr>
          <w:rFonts w:cs="Times New Roman"/>
          <w:b/>
          <w:szCs w:val="24"/>
        </w:rPr>
        <w:t>H4</w:t>
      </w:r>
      <w:r w:rsidR="001D4258" w:rsidRPr="00252877">
        <w:rPr>
          <w:rFonts w:cs="Times New Roman"/>
          <w:b/>
          <w:szCs w:val="24"/>
        </w:rPr>
        <w:t xml:space="preserve">: </w:t>
      </w:r>
      <w:r w:rsidR="001D4258">
        <w:rPr>
          <w:rFonts w:cs="Times New Roman"/>
          <w:i/>
          <w:szCs w:val="24"/>
        </w:rPr>
        <w:t>D</w:t>
      </w:r>
      <w:r w:rsidR="001D4258" w:rsidRPr="00B31A4B">
        <w:rPr>
          <w:rFonts w:cs="Times New Roman"/>
          <w:i/>
          <w:szCs w:val="24"/>
        </w:rPr>
        <w:t xml:space="preserve">ensely populated </w:t>
      </w:r>
      <w:r w:rsidR="001D4258">
        <w:rPr>
          <w:rFonts w:cs="Times New Roman"/>
          <w:i/>
          <w:szCs w:val="24"/>
        </w:rPr>
        <w:t xml:space="preserve">and ethnically diverse </w:t>
      </w:r>
      <w:r w:rsidR="001D4258" w:rsidRPr="00B31A4B">
        <w:rPr>
          <w:rFonts w:cs="Times New Roman"/>
          <w:i/>
          <w:szCs w:val="24"/>
        </w:rPr>
        <w:t xml:space="preserve">regions will be more prone to </w:t>
      </w:r>
      <w:r w:rsidR="001D4258">
        <w:rPr>
          <w:rFonts w:cs="Times New Roman"/>
          <w:i/>
          <w:szCs w:val="24"/>
        </w:rPr>
        <w:t>terrorist attacks</w:t>
      </w:r>
      <w:r w:rsidR="001D4258" w:rsidRPr="00B31A4B">
        <w:rPr>
          <w:rFonts w:cs="Times New Roman"/>
          <w:i/>
          <w:szCs w:val="24"/>
        </w:rPr>
        <w:t>.</w:t>
      </w:r>
      <w:r w:rsidR="001D4258" w:rsidRPr="00252877">
        <w:rPr>
          <w:rFonts w:cs="Times New Roman"/>
          <w:b/>
          <w:szCs w:val="24"/>
        </w:rPr>
        <w:t xml:space="preserve">  </w:t>
      </w:r>
    </w:p>
    <w:p w14:paraId="2F41941F" w14:textId="77777777" w:rsidR="00082FAC" w:rsidRDefault="00082FAC" w:rsidP="001D4258">
      <w:pPr>
        <w:spacing w:line="480" w:lineRule="auto"/>
        <w:contextualSpacing/>
        <w:rPr>
          <w:rFonts w:cs="Times New Roman"/>
          <w:szCs w:val="24"/>
        </w:rPr>
      </w:pPr>
    </w:p>
    <w:p w14:paraId="762AFE3B" w14:textId="651542A8" w:rsidR="001D4258" w:rsidRDefault="00CC3480" w:rsidP="009807A7">
      <w:pPr>
        <w:spacing w:line="480" w:lineRule="auto"/>
        <w:contextualSpacing/>
        <w:rPr>
          <w:rFonts w:cs="Times New Roman"/>
          <w:b/>
          <w:szCs w:val="24"/>
        </w:rPr>
      </w:pPr>
      <w:r>
        <w:rPr>
          <w:rFonts w:cs="Times New Roman"/>
          <w:szCs w:val="24"/>
        </w:rPr>
        <w:t xml:space="preserve">This prediction contrasts with civil war studies.  </w:t>
      </w:r>
      <w:r w:rsidR="00DC79E0">
        <w:rPr>
          <w:rFonts w:cs="Times New Roman"/>
          <w:szCs w:val="24"/>
        </w:rPr>
        <w:t xml:space="preserve">As stated previously, </w:t>
      </w:r>
      <w:r>
        <w:rPr>
          <w:rFonts w:cs="Times New Roman"/>
          <w:szCs w:val="24"/>
        </w:rPr>
        <w:t xml:space="preserve">the operational differences of </w:t>
      </w:r>
      <w:r w:rsidR="00DC79E0">
        <w:rPr>
          <w:rFonts w:cs="Times New Roman"/>
          <w:szCs w:val="24"/>
        </w:rPr>
        <w:t xml:space="preserve">rebel groups </w:t>
      </w:r>
      <w:r>
        <w:rPr>
          <w:rFonts w:cs="Times New Roman"/>
          <w:szCs w:val="24"/>
        </w:rPr>
        <w:t xml:space="preserve">cause them to be </w:t>
      </w:r>
      <w:r w:rsidR="00DC79E0">
        <w:rPr>
          <w:rFonts w:cs="Times New Roman"/>
          <w:szCs w:val="24"/>
        </w:rPr>
        <w:t>disadvantaged in urban environments</w:t>
      </w:r>
      <w:r>
        <w:rPr>
          <w:rFonts w:cs="Times New Roman"/>
          <w:szCs w:val="24"/>
        </w:rPr>
        <w:t xml:space="preserve">.  </w:t>
      </w:r>
      <w:r w:rsidR="00DC79E0">
        <w:rPr>
          <w:rFonts w:cs="Times New Roman"/>
          <w:szCs w:val="24"/>
        </w:rPr>
        <w:t xml:space="preserve">In contrast, the </w:t>
      </w:r>
      <w:r w:rsidR="00AB1FD3">
        <w:rPr>
          <w:rFonts w:cs="Times New Roman"/>
          <w:szCs w:val="24"/>
        </w:rPr>
        <w:t>covert nature of terrorism means that l</w:t>
      </w:r>
      <w:r w:rsidR="00AB1FD3" w:rsidRPr="00EF3BB3">
        <w:rPr>
          <w:rFonts w:cs="Times New Roman"/>
          <w:szCs w:val="24"/>
        </w:rPr>
        <w:t>aw enforcement efforts become costlier while group operations decrease in price</w:t>
      </w:r>
      <w:r w:rsidR="00AB1FD3">
        <w:rPr>
          <w:rFonts w:cs="Times New Roman"/>
          <w:szCs w:val="24"/>
        </w:rPr>
        <w:t xml:space="preserve"> in areas with large populations (Piazza 2006).  </w:t>
      </w:r>
    </w:p>
    <w:p w14:paraId="6A680715" w14:textId="77777777" w:rsidR="001D4258" w:rsidRDefault="001D4258" w:rsidP="001D4258">
      <w:pPr>
        <w:spacing w:line="240" w:lineRule="auto"/>
        <w:ind w:left="720" w:hanging="720"/>
        <w:contextualSpacing/>
        <w:rPr>
          <w:rFonts w:cs="Times New Roman"/>
          <w:b/>
          <w:szCs w:val="24"/>
        </w:rPr>
      </w:pPr>
      <w:r>
        <w:rPr>
          <w:rFonts w:cs="Times New Roman"/>
          <w:b/>
          <w:szCs w:val="24"/>
        </w:rPr>
        <w:t>DATA AND METHODS</w:t>
      </w:r>
    </w:p>
    <w:p w14:paraId="33E48EF7" w14:textId="77777777" w:rsidR="001D4258" w:rsidRPr="0044056F" w:rsidRDefault="001D4258" w:rsidP="001D4258">
      <w:pPr>
        <w:spacing w:line="240" w:lineRule="auto"/>
        <w:ind w:left="720"/>
        <w:contextualSpacing/>
        <w:rPr>
          <w:rFonts w:cs="Times New Roman"/>
          <w:i/>
          <w:szCs w:val="24"/>
        </w:rPr>
      </w:pPr>
    </w:p>
    <w:p w14:paraId="624D6781" w14:textId="77777777" w:rsidR="001D4258" w:rsidRPr="005F1CEC" w:rsidRDefault="001D4258" w:rsidP="001D4258">
      <w:pPr>
        <w:autoSpaceDE w:val="0"/>
        <w:autoSpaceDN w:val="0"/>
        <w:adjustRightInd w:val="0"/>
        <w:spacing w:after="0" w:line="480" w:lineRule="auto"/>
        <w:ind w:firstLine="720"/>
        <w:contextualSpacing/>
        <w:rPr>
          <w:rFonts w:cs="Times New Roman"/>
          <w:szCs w:val="24"/>
        </w:rPr>
      </w:pPr>
      <w:r w:rsidRPr="005F1CEC">
        <w:rPr>
          <w:rFonts w:cs="Times New Roman"/>
          <w:szCs w:val="24"/>
        </w:rPr>
        <w:t xml:space="preserve">To test our hypotheses, we draw from the Global Terrorism </w:t>
      </w:r>
      <w:r w:rsidRPr="00B31A4B">
        <w:rPr>
          <w:rFonts w:cs="Times New Roman"/>
          <w:szCs w:val="24"/>
        </w:rPr>
        <w:t>Database</w:t>
      </w:r>
      <w:r w:rsidRPr="005F1CEC">
        <w:rPr>
          <w:rFonts w:cs="Times New Roman"/>
          <w:szCs w:val="24"/>
        </w:rPr>
        <w:t xml:space="preserve"> (GTD) (START 2012). </w:t>
      </w:r>
      <w:r>
        <w:rPr>
          <w:rFonts w:cs="Times New Roman"/>
          <w:szCs w:val="24"/>
        </w:rPr>
        <w:t>The</w:t>
      </w:r>
      <w:r w:rsidRPr="005F1CEC">
        <w:rPr>
          <w:rFonts w:cs="Times New Roman"/>
          <w:szCs w:val="24"/>
        </w:rPr>
        <w:t xml:space="preserve"> dataset includes 104,689 domestic and international terrorist incidents in approximately</w:t>
      </w:r>
      <w:r>
        <w:rPr>
          <w:rFonts w:cs="Times New Roman"/>
          <w:szCs w:val="24"/>
        </w:rPr>
        <w:t xml:space="preserve"> 180 states from 1970 to 2011.  </w:t>
      </w:r>
      <w:r w:rsidRPr="005F1CEC">
        <w:rPr>
          <w:rFonts w:cs="Times New Roman"/>
          <w:szCs w:val="24"/>
        </w:rPr>
        <w:t xml:space="preserve">Incidents are included in the data if they fulfill </w:t>
      </w:r>
      <w:r w:rsidRPr="005F1CEC">
        <w:rPr>
          <w:rFonts w:cs="Times New Roman"/>
          <w:szCs w:val="24"/>
        </w:rPr>
        <w:lastRenderedPageBreak/>
        <w:t xml:space="preserve">three primary criteria: the attacks are intentional; they involve the use, or threatened use, of violence; and the perpetrating actors are sub-national (START 2012, </w:t>
      </w:r>
      <w:r w:rsidR="00AE6439">
        <w:rPr>
          <w:rFonts w:cs="Times New Roman"/>
          <w:szCs w:val="24"/>
        </w:rPr>
        <w:t>6</w:t>
      </w:r>
      <w:r w:rsidRPr="005F1CEC">
        <w:rPr>
          <w:rFonts w:cs="Times New Roman"/>
          <w:szCs w:val="24"/>
        </w:rPr>
        <w:t xml:space="preserve">). </w:t>
      </w:r>
      <w:r>
        <w:rPr>
          <w:rFonts w:cs="Times New Roman"/>
          <w:szCs w:val="24"/>
        </w:rPr>
        <w:t xml:space="preserve"> </w:t>
      </w:r>
      <w:r w:rsidRPr="005F1CEC">
        <w:rPr>
          <w:rFonts w:cs="Times New Roman"/>
          <w:szCs w:val="24"/>
        </w:rPr>
        <w:t xml:space="preserve">In addition, they must also fulfill two of three further criteria: the act must be directed towards a political, economic, religious, or social goal; there must be evidence of intent to coerce; and the action must be outside the realm of legitimate military activities (START 2012, </w:t>
      </w:r>
      <w:r w:rsidR="00AE6439">
        <w:rPr>
          <w:rFonts w:cs="Times New Roman"/>
          <w:szCs w:val="24"/>
        </w:rPr>
        <w:t>6</w:t>
      </w:r>
      <w:r w:rsidRPr="005F1CEC">
        <w:rPr>
          <w:rFonts w:cs="Times New Roman"/>
          <w:szCs w:val="24"/>
        </w:rPr>
        <w:t>).</w:t>
      </w:r>
    </w:p>
    <w:p w14:paraId="4E88AE88" w14:textId="77777777" w:rsidR="001D4258" w:rsidRPr="005F1CEC" w:rsidRDefault="001D4258" w:rsidP="001D4258">
      <w:pPr>
        <w:autoSpaceDE w:val="0"/>
        <w:autoSpaceDN w:val="0"/>
        <w:adjustRightInd w:val="0"/>
        <w:spacing w:after="0" w:line="480" w:lineRule="auto"/>
        <w:ind w:firstLine="720"/>
        <w:contextualSpacing/>
        <w:rPr>
          <w:rFonts w:cs="Times New Roman"/>
          <w:szCs w:val="24"/>
        </w:rPr>
      </w:pPr>
      <w:r w:rsidRPr="00B31A4B">
        <w:rPr>
          <w:rFonts w:cs="Times New Roman"/>
          <w:szCs w:val="24"/>
        </w:rPr>
        <w:t xml:space="preserve">We </w:t>
      </w:r>
      <w:r>
        <w:rPr>
          <w:rFonts w:cs="Times New Roman"/>
          <w:szCs w:val="24"/>
        </w:rPr>
        <w:t xml:space="preserve">focus our analyses on incidents of domestic terrorism.  Domestic and transnational terrorism are driven by fundamentally different processes (Young and Findley 2011), and our theory regarding the role of ethnicity more closes applies to domestic terrorism motivations than to transnational ones.  </w:t>
      </w:r>
      <w:r w:rsidRPr="005F1CEC">
        <w:rPr>
          <w:rFonts w:cs="Times New Roman"/>
          <w:szCs w:val="24"/>
        </w:rPr>
        <w:t xml:space="preserve">In particular, societal dynamics such as group competition or ethnic power relations are likely to impact domestic incidents, but may play a less direct role in transnational terrorist attacks.  </w:t>
      </w:r>
      <w:r>
        <w:rPr>
          <w:rFonts w:cs="Times New Roman"/>
          <w:szCs w:val="24"/>
        </w:rPr>
        <w:t>W</w:t>
      </w:r>
      <w:r w:rsidRPr="005F1CEC">
        <w:rPr>
          <w:rFonts w:cs="Times New Roman"/>
          <w:szCs w:val="24"/>
        </w:rPr>
        <w:t>e generate our list of domestic terrorist incidents by using the procedure introduced by Enders et al. (2011)</w:t>
      </w:r>
      <w:r>
        <w:rPr>
          <w:rFonts w:cs="Times New Roman"/>
          <w:szCs w:val="24"/>
        </w:rPr>
        <w:t xml:space="preserve">, providing </w:t>
      </w:r>
      <w:r w:rsidRPr="005F1CEC">
        <w:rPr>
          <w:rFonts w:cs="Times New Roman"/>
          <w:szCs w:val="24"/>
        </w:rPr>
        <w:t xml:space="preserve">us with </w:t>
      </w:r>
      <w:r w:rsidRPr="00324E7A">
        <w:rPr>
          <w:rFonts w:cs="Times New Roman"/>
          <w:szCs w:val="24"/>
        </w:rPr>
        <w:t>24,081 domestic</w:t>
      </w:r>
      <w:r w:rsidRPr="005F1CEC">
        <w:rPr>
          <w:rFonts w:cs="Times New Roman"/>
          <w:b/>
          <w:szCs w:val="24"/>
        </w:rPr>
        <w:t xml:space="preserve"> </w:t>
      </w:r>
      <w:r w:rsidRPr="005F1CEC">
        <w:rPr>
          <w:rFonts w:cs="Times New Roman"/>
          <w:szCs w:val="24"/>
        </w:rPr>
        <w:t xml:space="preserve">terrorist incidents.   </w:t>
      </w:r>
    </w:p>
    <w:p w14:paraId="6C9C7C1C" w14:textId="77777777" w:rsidR="00D36215" w:rsidRDefault="00D36215" w:rsidP="001D4258">
      <w:pPr>
        <w:autoSpaceDE w:val="0"/>
        <w:autoSpaceDN w:val="0"/>
        <w:adjustRightInd w:val="0"/>
        <w:spacing w:after="0" w:line="480" w:lineRule="auto"/>
        <w:contextualSpacing/>
        <w:rPr>
          <w:rFonts w:cs="Times New Roman"/>
          <w:b/>
          <w:szCs w:val="24"/>
        </w:rPr>
      </w:pPr>
    </w:p>
    <w:p w14:paraId="4A521CCE" w14:textId="77777777" w:rsidR="001D4258" w:rsidRPr="00D36215" w:rsidRDefault="001D4258" w:rsidP="001D4258">
      <w:pPr>
        <w:autoSpaceDE w:val="0"/>
        <w:autoSpaceDN w:val="0"/>
        <w:adjustRightInd w:val="0"/>
        <w:spacing w:after="0" w:line="480" w:lineRule="auto"/>
        <w:contextualSpacing/>
        <w:rPr>
          <w:rFonts w:cs="Times New Roman"/>
          <w:b/>
          <w:szCs w:val="24"/>
        </w:rPr>
      </w:pPr>
      <w:r w:rsidRPr="00D36215">
        <w:rPr>
          <w:rFonts w:cs="Times New Roman"/>
          <w:b/>
          <w:szCs w:val="24"/>
        </w:rPr>
        <w:t>Geocoding Ethnic Terrorism</w:t>
      </w:r>
    </w:p>
    <w:p w14:paraId="4B27F48F" w14:textId="77777777" w:rsidR="001D4258" w:rsidRDefault="001D4258" w:rsidP="001D4258">
      <w:pPr>
        <w:autoSpaceDE w:val="0"/>
        <w:autoSpaceDN w:val="0"/>
        <w:adjustRightInd w:val="0"/>
        <w:spacing w:after="0" w:line="480" w:lineRule="auto"/>
        <w:contextualSpacing/>
        <w:rPr>
          <w:rFonts w:cs="Times New Roman"/>
          <w:szCs w:val="24"/>
        </w:rPr>
      </w:pPr>
      <w:r w:rsidRPr="005F1CEC">
        <w:rPr>
          <w:rFonts w:cs="Times New Roman"/>
          <w:b/>
          <w:szCs w:val="24"/>
        </w:rPr>
        <w:tab/>
      </w:r>
      <w:r w:rsidRPr="005F1CEC">
        <w:rPr>
          <w:rFonts w:cs="Times New Roman"/>
          <w:szCs w:val="24"/>
        </w:rPr>
        <w:t>After identifying our sample of cases, we collapse our attack data by year and location to create a</w:t>
      </w:r>
      <w:r>
        <w:rPr>
          <w:rFonts w:cs="Times New Roman"/>
          <w:szCs w:val="24"/>
        </w:rPr>
        <w:t>n initial</w:t>
      </w:r>
      <w:r w:rsidRPr="005F1CEC">
        <w:rPr>
          <w:rFonts w:cs="Times New Roman"/>
          <w:szCs w:val="24"/>
        </w:rPr>
        <w:t xml:space="preserve"> time series dataset</w:t>
      </w:r>
      <w:r>
        <w:rPr>
          <w:rFonts w:cs="Times New Roman"/>
          <w:szCs w:val="24"/>
        </w:rPr>
        <w:t xml:space="preserve"> of </w:t>
      </w:r>
      <w:r w:rsidRPr="00324E7A">
        <w:rPr>
          <w:rFonts w:cs="Times New Roman"/>
          <w:szCs w:val="24"/>
        </w:rPr>
        <w:t>3,242</w:t>
      </w:r>
      <w:r w:rsidRPr="005F1CEC">
        <w:rPr>
          <w:rFonts w:cs="Times New Roman"/>
          <w:szCs w:val="24"/>
        </w:rPr>
        <w:t xml:space="preserve"> unique location</w:t>
      </w:r>
      <w:r>
        <w:rPr>
          <w:rFonts w:cs="Times New Roman"/>
          <w:szCs w:val="24"/>
        </w:rPr>
        <w:t>-years</w:t>
      </w:r>
      <w:r w:rsidRPr="005F1CEC">
        <w:rPr>
          <w:rFonts w:cs="Times New Roman"/>
          <w:szCs w:val="24"/>
        </w:rPr>
        <w:t xml:space="preserve"> </w:t>
      </w:r>
      <w:r>
        <w:rPr>
          <w:rFonts w:cs="Times New Roman"/>
          <w:szCs w:val="24"/>
        </w:rPr>
        <w:t xml:space="preserve">that </w:t>
      </w:r>
      <w:r w:rsidRPr="005F1CEC">
        <w:rPr>
          <w:rFonts w:cs="Times New Roman"/>
          <w:szCs w:val="24"/>
        </w:rPr>
        <w:t>experienc</w:t>
      </w:r>
      <w:r>
        <w:rPr>
          <w:rFonts w:cs="Times New Roman"/>
          <w:szCs w:val="24"/>
        </w:rPr>
        <w:t>ed</w:t>
      </w:r>
      <w:r w:rsidRPr="005F1CEC">
        <w:rPr>
          <w:rFonts w:cs="Times New Roman"/>
          <w:szCs w:val="24"/>
        </w:rPr>
        <w:t xml:space="preserve"> </w:t>
      </w:r>
      <w:r>
        <w:rPr>
          <w:rFonts w:cs="Times New Roman"/>
          <w:szCs w:val="24"/>
        </w:rPr>
        <w:t>at least one</w:t>
      </w:r>
      <w:r w:rsidRPr="005F1CEC">
        <w:rPr>
          <w:rFonts w:cs="Times New Roman"/>
          <w:szCs w:val="24"/>
        </w:rPr>
        <w:t xml:space="preserve"> act of domestic terrorism</w:t>
      </w:r>
      <w:r>
        <w:rPr>
          <w:rFonts w:cs="Times New Roman"/>
          <w:szCs w:val="24"/>
        </w:rPr>
        <w:t xml:space="preserve"> since 1990.</w:t>
      </w:r>
      <w:r>
        <w:rPr>
          <w:rStyle w:val="FootnoteReference"/>
          <w:rFonts w:cs="Times New Roman"/>
          <w:szCs w:val="24"/>
        </w:rPr>
        <w:footnoteReference w:id="12"/>
      </w:r>
      <w:r w:rsidRPr="008C4927">
        <w:rPr>
          <w:rFonts w:cs="Times New Roman"/>
          <w:szCs w:val="24"/>
        </w:rPr>
        <w:t xml:space="preserve"> </w:t>
      </w:r>
      <w:r>
        <w:rPr>
          <w:rFonts w:cs="Times New Roman"/>
          <w:szCs w:val="24"/>
        </w:rPr>
        <w:t xml:space="preserve"> </w:t>
      </w:r>
      <w:proofErr w:type="gramStart"/>
      <w:r w:rsidRPr="005F1CEC">
        <w:rPr>
          <w:rFonts w:cs="Times New Roman"/>
          <w:szCs w:val="24"/>
        </w:rPr>
        <w:t xml:space="preserve">We then </w:t>
      </w:r>
      <w:r>
        <w:rPr>
          <w:rFonts w:cs="Times New Roman"/>
          <w:szCs w:val="24"/>
        </w:rPr>
        <w:t>geocode</w:t>
      </w:r>
      <w:r w:rsidRPr="005F1CEC">
        <w:rPr>
          <w:rFonts w:cs="Times New Roman"/>
          <w:szCs w:val="24"/>
        </w:rPr>
        <w:t xml:space="preserve"> these locations using ArcMap 10 to determine their </w:t>
      </w:r>
      <w:r>
        <w:rPr>
          <w:rFonts w:cs="Times New Roman"/>
          <w:szCs w:val="24"/>
        </w:rPr>
        <w:t>latitude and longitude</w:t>
      </w:r>
      <w:r w:rsidRPr="005F1CEC">
        <w:rPr>
          <w:rFonts w:cs="Times New Roman"/>
          <w:szCs w:val="24"/>
        </w:rPr>
        <w:t>, allowing the</w:t>
      </w:r>
      <w:r>
        <w:rPr>
          <w:rFonts w:cs="Times New Roman"/>
          <w:szCs w:val="24"/>
        </w:rPr>
        <w:t xml:space="preserve">m to be merged into the larger </w:t>
      </w:r>
      <w:r w:rsidRPr="005F1CEC">
        <w:rPr>
          <w:rFonts w:cs="Times New Roman"/>
          <w:szCs w:val="24"/>
        </w:rPr>
        <w:t xml:space="preserve">PRIO-GRID spatial dataset </w:t>
      </w:r>
      <w:r>
        <w:rPr>
          <w:rFonts w:cs="Times New Roman"/>
          <w:szCs w:val="24"/>
        </w:rPr>
        <w:t>(</w:t>
      </w:r>
      <w:proofErr w:type="spellStart"/>
      <w:r>
        <w:rPr>
          <w:rFonts w:cs="Times New Roman"/>
          <w:szCs w:val="24"/>
        </w:rPr>
        <w:t>Tollefsen</w:t>
      </w:r>
      <w:proofErr w:type="spellEnd"/>
      <w:r>
        <w:rPr>
          <w:rFonts w:cs="Times New Roman"/>
          <w:szCs w:val="24"/>
        </w:rPr>
        <w:t xml:space="preserve"> et al. 2012).</w:t>
      </w:r>
      <w:proofErr w:type="gramEnd"/>
      <w:r>
        <w:rPr>
          <w:rStyle w:val="FootnoteReference"/>
          <w:rFonts w:cs="Times New Roman"/>
          <w:szCs w:val="24"/>
        </w:rPr>
        <w:footnoteReference w:id="13"/>
      </w:r>
      <w:r>
        <w:rPr>
          <w:rFonts w:cs="Times New Roman"/>
          <w:szCs w:val="24"/>
        </w:rPr>
        <w:t xml:space="preserve">  In order to better assess how cell-level attributes increase or decrease the risk of terrorism, we include in our analyses the remaining cell-years where a terrorist event did not take place.</w:t>
      </w:r>
    </w:p>
    <w:p w14:paraId="56DDF71A" w14:textId="4B57ED9E" w:rsidR="001D4258" w:rsidRDefault="001D4258" w:rsidP="001D4258">
      <w:pPr>
        <w:autoSpaceDE w:val="0"/>
        <w:autoSpaceDN w:val="0"/>
        <w:adjustRightInd w:val="0"/>
        <w:spacing w:after="0" w:line="480" w:lineRule="auto"/>
        <w:ind w:firstLine="720"/>
        <w:contextualSpacing/>
        <w:rPr>
          <w:rFonts w:cs="Times New Roman"/>
          <w:szCs w:val="24"/>
        </w:rPr>
      </w:pPr>
      <w:proofErr w:type="gramStart"/>
      <w:r w:rsidRPr="00F3336C">
        <w:rPr>
          <w:rFonts w:cs="Times New Roman"/>
          <w:szCs w:val="24"/>
        </w:rPr>
        <w:lastRenderedPageBreak/>
        <w:t xml:space="preserve">This results in a dataset of approximately </w:t>
      </w:r>
      <w:r w:rsidR="00551B28">
        <w:rPr>
          <w:rFonts w:cs="Times New Roman"/>
          <w:szCs w:val="24"/>
        </w:rPr>
        <w:t>582,750</w:t>
      </w:r>
      <w:r w:rsidRPr="00551B28">
        <w:rPr>
          <w:rFonts w:cs="Times New Roman"/>
          <w:szCs w:val="24"/>
        </w:rPr>
        <w:t xml:space="preserve"> cell-years</w:t>
      </w:r>
      <w:r w:rsidRPr="00F3336C">
        <w:rPr>
          <w:rFonts w:cs="Times New Roman"/>
          <w:szCs w:val="24"/>
        </w:rPr>
        <w:t xml:space="preserve">, with each cell experiencing anywhere from 0 to </w:t>
      </w:r>
      <w:r w:rsidR="00551B28">
        <w:rPr>
          <w:rFonts w:cs="Times New Roman"/>
          <w:szCs w:val="24"/>
        </w:rPr>
        <w:t>276</w:t>
      </w:r>
      <w:r w:rsidRPr="00F3336C">
        <w:rPr>
          <w:rFonts w:cs="Times New Roman"/>
          <w:szCs w:val="24"/>
        </w:rPr>
        <w:t xml:space="preserve"> attacks per year.</w:t>
      </w:r>
      <w:proofErr w:type="gramEnd"/>
      <w:r w:rsidRPr="00F3336C">
        <w:rPr>
          <w:rFonts w:cs="Times New Roman"/>
          <w:szCs w:val="24"/>
        </w:rPr>
        <w:t xml:space="preserve">  Since the data are highly skewed (with a high prevalence of 0 and 1 with very few other values), we dichotomize this dependent variable to denote simply whether or not a specific cell has experienced any act of domestic terrorism in that year.  Given that the data were already essentially dichotomous, we are confident that little information is lost with our choice of dependent variable.</w:t>
      </w:r>
      <w:r w:rsidR="00306F86" w:rsidRPr="00F3336C">
        <w:rPr>
          <w:rStyle w:val="FootnoteReference"/>
          <w:rFonts w:cs="Times New Roman"/>
          <w:szCs w:val="24"/>
        </w:rPr>
        <w:footnoteReference w:id="14"/>
      </w:r>
      <w:r>
        <w:rPr>
          <w:rFonts w:cs="Times New Roman"/>
          <w:szCs w:val="24"/>
        </w:rPr>
        <w:t xml:space="preserve">     </w:t>
      </w:r>
      <w:r w:rsidRPr="005F1CEC">
        <w:rPr>
          <w:rFonts w:cs="Times New Roman"/>
          <w:szCs w:val="24"/>
        </w:rPr>
        <w:t xml:space="preserve">  </w:t>
      </w:r>
    </w:p>
    <w:p w14:paraId="1C5D8287" w14:textId="7709DBD4" w:rsidR="001D4258" w:rsidRPr="005F1CEC" w:rsidRDefault="001D4258" w:rsidP="001D4258">
      <w:pPr>
        <w:autoSpaceDE w:val="0"/>
        <w:autoSpaceDN w:val="0"/>
        <w:adjustRightInd w:val="0"/>
        <w:spacing w:after="0" w:line="480" w:lineRule="auto"/>
        <w:ind w:firstLine="720"/>
        <w:rPr>
          <w:rFonts w:cs="Times New Roman"/>
          <w:szCs w:val="24"/>
        </w:rPr>
      </w:pPr>
      <w:r>
        <w:rPr>
          <w:rFonts w:cs="Times New Roman"/>
          <w:szCs w:val="24"/>
        </w:rPr>
        <w:t>For our models, w</w:t>
      </w:r>
      <w:r w:rsidRPr="00100B10">
        <w:rPr>
          <w:rFonts w:cs="Times New Roman"/>
          <w:szCs w:val="24"/>
        </w:rPr>
        <w:t>e employ</w:t>
      </w:r>
      <w:r>
        <w:rPr>
          <w:rFonts w:cs="Times New Roman"/>
          <w:szCs w:val="24"/>
        </w:rPr>
        <w:t xml:space="preserve"> </w:t>
      </w:r>
      <w:r w:rsidRPr="00100B10">
        <w:rPr>
          <w:rFonts w:cs="Times New Roman"/>
          <w:szCs w:val="24"/>
        </w:rPr>
        <w:t xml:space="preserve">a random effects </w:t>
      </w:r>
      <w:r>
        <w:rPr>
          <w:rFonts w:cs="Times New Roman"/>
          <w:szCs w:val="24"/>
        </w:rPr>
        <w:t xml:space="preserve">logistic regression.  We use this model because the random effects specification allows us to efficiently control for a range of additional country-level factors that are present in the error term (Wooldridge 2001).  We chose this over a fixed effects approach since a number of variables described below – such as ELF, terrain, border distance, and capital distance – are time invariant.  Lastly, to control for temporal effects we include </w:t>
      </w:r>
      <w:r w:rsidR="00053B99">
        <w:rPr>
          <w:rFonts w:cs="Times New Roman"/>
          <w:szCs w:val="24"/>
        </w:rPr>
        <w:t>the number of peace years (years between attacks)</w:t>
      </w:r>
      <w:r>
        <w:rPr>
          <w:rFonts w:cs="Times New Roman"/>
          <w:szCs w:val="24"/>
        </w:rPr>
        <w:t xml:space="preserve"> as well as </w:t>
      </w:r>
      <w:r w:rsidR="00053B99">
        <w:rPr>
          <w:rFonts w:cs="Times New Roman"/>
          <w:szCs w:val="24"/>
        </w:rPr>
        <w:t>three cubic</w:t>
      </w:r>
      <w:r w:rsidR="00AB021B">
        <w:rPr>
          <w:rFonts w:cs="Times New Roman"/>
          <w:szCs w:val="24"/>
        </w:rPr>
        <w:t xml:space="preserve"> splines (Beck and Katz 1995).</w:t>
      </w:r>
    </w:p>
    <w:p w14:paraId="4A6545F7" w14:textId="77777777" w:rsidR="00D36215" w:rsidRDefault="00D36215" w:rsidP="001D4258">
      <w:pPr>
        <w:autoSpaceDE w:val="0"/>
        <w:autoSpaceDN w:val="0"/>
        <w:adjustRightInd w:val="0"/>
        <w:spacing w:after="0" w:line="480" w:lineRule="auto"/>
        <w:contextualSpacing/>
        <w:rPr>
          <w:rFonts w:cs="Times New Roman"/>
          <w:b/>
          <w:szCs w:val="24"/>
        </w:rPr>
      </w:pPr>
    </w:p>
    <w:p w14:paraId="2A39F52A" w14:textId="77777777" w:rsidR="001D4258" w:rsidRPr="00D36215" w:rsidRDefault="001D4258" w:rsidP="001D4258">
      <w:pPr>
        <w:autoSpaceDE w:val="0"/>
        <w:autoSpaceDN w:val="0"/>
        <w:adjustRightInd w:val="0"/>
        <w:spacing w:after="0" w:line="480" w:lineRule="auto"/>
        <w:contextualSpacing/>
        <w:rPr>
          <w:rFonts w:cs="Times New Roman"/>
          <w:b/>
          <w:szCs w:val="24"/>
        </w:rPr>
      </w:pPr>
      <w:r w:rsidRPr="00D36215">
        <w:rPr>
          <w:rFonts w:cs="Times New Roman"/>
          <w:b/>
          <w:szCs w:val="24"/>
        </w:rPr>
        <w:t>Independent Variables</w:t>
      </w:r>
    </w:p>
    <w:p w14:paraId="0C7F1D55" w14:textId="7C49B408" w:rsidR="001D4258" w:rsidRDefault="001D4258" w:rsidP="001D4258">
      <w:pPr>
        <w:autoSpaceDE w:val="0"/>
        <w:autoSpaceDN w:val="0"/>
        <w:adjustRightInd w:val="0"/>
        <w:spacing w:after="0" w:line="480" w:lineRule="auto"/>
        <w:ind w:firstLine="720"/>
        <w:rPr>
          <w:rFonts w:cs="Times New Roman"/>
          <w:szCs w:val="24"/>
        </w:rPr>
      </w:pPr>
      <w:r w:rsidRPr="00324E7A">
        <w:rPr>
          <w:rFonts w:cs="Times New Roman"/>
          <w:szCs w:val="24"/>
        </w:rPr>
        <w:t>Our main independent variable of interest is ethno-lin</w:t>
      </w:r>
      <w:r>
        <w:rPr>
          <w:rFonts w:cs="Times New Roman"/>
          <w:szCs w:val="24"/>
        </w:rPr>
        <w:t>guistic fractionalization (ELF)</w:t>
      </w:r>
      <w:r w:rsidRPr="00324E7A">
        <w:rPr>
          <w:rFonts w:cs="Times New Roman"/>
          <w:szCs w:val="24"/>
        </w:rPr>
        <w:t>.</w:t>
      </w:r>
      <w:r w:rsidRPr="005F1CEC">
        <w:rPr>
          <w:rFonts w:cs="Times New Roman"/>
          <w:szCs w:val="24"/>
        </w:rPr>
        <w:t xml:space="preserve">  The use of ELF in</w:t>
      </w:r>
      <w:r>
        <w:rPr>
          <w:rFonts w:cs="Times New Roman"/>
          <w:szCs w:val="24"/>
        </w:rPr>
        <w:t xml:space="preserve"> the</w:t>
      </w:r>
      <w:r w:rsidRPr="005F1CEC">
        <w:rPr>
          <w:rFonts w:cs="Times New Roman"/>
          <w:szCs w:val="24"/>
        </w:rPr>
        <w:t xml:space="preserve"> political science and economic literatures </w:t>
      </w:r>
      <w:r>
        <w:rPr>
          <w:rFonts w:cs="Times New Roman"/>
          <w:szCs w:val="24"/>
        </w:rPr>
        <w:t>is</w:t>
      </w:r>
      <w:r w:rsidRPr="005F1CEC">
        <w:rPr>
          <w:rFonts w:cs="Times New Roman"/>
          <w:szCs w:val="24"/>
        </w:rPr>
        <w:t xml:space="preserve"> well known (</w:t>
      </w:r>
      <w:proofErr w:type="spellStart"/>
      <w:r>
        <w:rPr>
          <w:rFonts w:cs="Times New Roman"/>
          <w:szCs w:val="24"/>
        </w:rPr>
        <w:t>Alesina</w:t>
      </w:r>
      <w:proofErr w:type="spellEnd"/>
      <w:r>
        <w:rPr>
          <w:rFonts w:cs="Times New Roman"/>
          <w:szCs w:val="24"/>
        </w:rPr>
        <w:t xml:space="preserve"> et al. 2003, </w:t>
      </w:r>
      <w:proofErr w:type="spellStart"/>
      <w:r>
        <w:rPr>
          <w:rFonts w:cs="Times New Roman"/>
          <w:szCs w:val="24"/>
        </w:rPr>
        <w:t>Fearon</w:t>
      </w:r>
      <w:proofErr w:type="spellEnd"/>
      <w:r>
        <w:rPr>
          <w:rFonts w:cs="Times New Roman"/>
          <w:szCs w:val="24"/>
        </w:rPr>
        <w:t xml:space="preserve"> and </w:t>
      </w:r>
      <w:proofErr w:type="spellStart"/>
      <w:r>
        <w:rPr>
          <w:rFonts w:cs="Times New Roman"/>
          <w:szCs w:val="24"/>
        </w:rPr>
        <w:t>Laitin</w:t>
      </w:r>
      <w:proofErr w:type="spellEnd"/>
      <w:r>
        <w:rPr>
          <w:rFonts w:cs="Times New Roman"/>
          <w:szCs w:val="24"/>
        </w:rPr>
        <w:t xml:space="preserve"> 2003, </w:t>
      </w:r>
      <w:proofErr w:type="spellStart"/>
      <w:r>
        <w:rPr>
          <w:rFonts w:eastAsia="Times New Roman"/>
          <w:color w:val="000000"/>
          <w:szCs w:val="24"/>
        </w:rPr>
        <w:t>Sambanis</w:t>
      </w:r>
      <w:proofErr w:type="spellEnd"/>
      <w:r>
        <w:rPr>
          <w:rFonts w:eastAsia="Times New Roman"/>
          <w:color w:val="000000"/>
          <w:szCs w:val="24"/>
        </w:rPr>
        <w:t xml:space="preserve"> 2001</w:t>
      </w:r>
      <w:r>
        <w:rPr>
          <w:rFonts w:cs="Times New Roman"/>
          <w:szCs w:val="24"/>
        </w:rPr>
        <w:t>); a</w:t>
      </w:r>
      <w:r w:rsidRPr="005F1CEC">
        <w:rPr>
          <w:rFonts w:cs="Times New Roman"/>
          <w:szCs w:val="24"/>
        </w:rPr>
        <w:t xml:space="preserve">lso well-known are the methodological </w:t>
      </w:r>
      <w:r>
        <w:rPr>
          <w:rFonts w:cs="Times New Roman"/>
          <w:szCs w:val="24"/>
        </w:rPr>
        <w:t>drawbacks.</w:t>
      </w:r>
      <w:r w:rsidR="00475A41" w:rsidRPr="00CF19DE">
        <w:rPr>
          <w:rStyle w:val="FootnoteReference"/>
          <w:rFonts w:cs="Times New Roman"/>
          <w:szCs w:val="24"/>
        </w:rPr>
        <w:footnoteReference w:id="15"/>
      </w:r>
      <w:r>
        <w:rPr>
          <w:rFonts w:cs="Times New Roman"/>
          <w:szCs w:val="24"/>
        </w:rPr>
        <w:t xml:space="preserve">  </w:t>
      </w:r>
      <w:r w:rsidR="003D7806">
        <w:rPr>
          <w:rFonts w:cs="Times New Roman"/>
          <w:szCs w:val="24"/>
        </w:rPr>
        <w:t xml:space="preserve">One of the most frequent criticisms of ELF is its aggregation at the state </w:t>
      </w:r>
      <w:r>
        <w:rPr>
          <w:rFonts w:cs="Times New Roman"/>
          <w:noProof/>
          <w:szCs w:val="24"/>
        </w:rPr>
        <w:t>level</w:t>
      </w:r>
      <w:r w:rsidR="003D7806">
        <w:rPr>
          <w:rFonts w:cs="Times New Roman"/>
          <w:noProof/>
          <w:szCs w:val="24"/>
        </w:rPr>
        <w:t xml:space="preserve">.  </w:t>
      </w:r>
      <w:r>
        <w:rPr>
          <w:rFonts w:cs="Times New Roman"/>
          <w:szCs w:val="24"/>
        </w:rPr>
        <w:t>State</w:t>
      </w:r>
      <w:r w:rsidR="003D7806">
        <w:rPr>
          <w:rFonts w:cs="Times New Roman"/>
          <w:szCs w:val="24"/>
        </w:rPr>
        <w:t>wide</w:t>
      </w:r>
      <w:r>
        <w:rPr>
          <w:rFonts w:cs="Times New Roman"/>
          <w:szCs w:val="24"/>
        </w:rPr>
        <w:t xml:space="preserve"> numbers can often give the appearance of either high or low levels of overall ethnic diversity; however </w:t>
      </w:r>
      <w:r w:rsidRPr="00FC2A0E">
        <w:rPr>
          <w:rFonts w:cs="Times New Roman"/>
          <w:szCs w:val="24"/>
        </w:rPr>
        <w:t>“ethnic groups in fragmented societies tend to cluster in specific areas, rather than being scattered around” (</w:t>
      </w:r>
      <w:proofErr w:type="spellStart"/>
      <w:r w:rsidRPr="00FC2A0E">
        <w:rPr>
          <w:rFonts w:cs="Times New Roman"/>
          <w:szCs w:val="24"/>
        </w:rPr>
        <w:t>Buh</w:t>
      </w:r>
      <w:r>
        <w:rPr>
          <w:rFonts w:cs="Times New Roman"/>
          <w:szCs w:val="24"/>
        </w:rPr>
        <w:t>a</w:t>
      </w:r>
      <w:r w:rsidR="00AB021B">
        <w:rPr>
          <w:rFonts w:cs="Times New Roman"/>
          <w:szCs w:val="24"/>
        </w:rPr>
        <w:t>u</w:t>
      </w:r>
      <w:r>
        <w:rPr>
          <w:rFonts w:cs="Times New Roman"/>
          <w:szCs w:val="24"/>
        </w:rPr>
        <w:t>g</w:t>
      </w:r>
      <w:proofErr w:type="spellEnd"/>
      <w:r>
        <w:rPr>
          <w:rFonts w:cs="Times New Roman"/>
          <w:szCs w:val="24"/>
        </w:rPr>
        <w:t xml:space="preserve"> and </w:t>
      </w:r>
      <w:proofErr w:type="spellStart"/>
      <w:r>
        <w:rPr>
          <w:rFonts w:cs="Times New Roman"/>
          <w:szCs w:val="24"/>
        </w:rPr>
        <w:t>Rød</w:t>
      </w:r>
      <w:proofErr w:type="spellEnd"/>
      <w:r>
        <w:rPr>
          <w:rFonts w:cs="Times New Roman"/>
          <w:szCs w:val="24"/>
        </w:rPr>
        <w:t xml:space="preserve"> 2006, 318).  For instance, examining the case of India, it has </w:t>
      </w:r>
      <w:r>
        <w:rPr>
          <w:rFonts w:cs="Times New Roman"/>
          <w:szCs w:val="24"/>
        </w:rPr>
        <w:lastRenderedPageBreak/>
        <w:t>a state-level ELF of 0.886 (</w:t>
      </w:r>
      <w:proofErr w:type="spellStart"/>
      <w:r>
        <w:rPr>
          <w:rFonts w:cs="Times New Roman"/>
          <w:szCs w:val="24"/>
        </w:rPr>
        <w:t>Fearon</w:t>
      </w:r>
      <w:proofErr w:type="spellEnd"/>
      <w:r>
        <w:rPr>
          <w:rFonts w:cs="Times New Roman"/>
          <w:szCs w:val="24"/>
        </w:rPr>
        <w:t xml:space="preserve"> and </w:t>
      </w:r>
      <w:proofErr w:type="spellStart"/>
      <w:r>
        <w:rPr>
          <w:rFonts w:cs="Times New Roman"/>
          <w:szCs w:val="24"/>
        </w:rPr>
        <w:t>Laitin</w:t>
      </w:r>
      <w:proofErr w:type="spellEnd"/>
      <w:r>
        <w:rPr>
          <w:rFonts w:cs="Times New Roman"/>
          <w:szCs w:val="24"/>
        </w:rPr>
        <w:t xml:space="preserve"> 2003); however, its diversity varies greatly between the </w:t>
      </w:r>
      <w:r w:rsidRPr="00324E7A">
        <w:rPr>
          <w:rFonts w:cs="Times New Roman"/>
          <w:szCs w:val="24"/>
        </w:rPr>
        <w:t xml:space="preserve">largely homogenous Mizoram region (.027) </w:t>
      </w:r>
      <w:r>
        <w:rPr>
          <w:rFonts w:cs="Times New Roman"/>
          <w:szCs w:val="24"/>
        </w:rPr>
        <w:t>and</w:t>
      </w:r>
      <w:r w:rsidRPr="00324E7A">
        <w:rPr>
          <w:rFonts w:cs="Times New Roman"/>
          <w:szCs w:val="24"/>
        </w:rPr>
        <w:t xml:space="preserve"> the highly diverse </w:t>
      </w:r>
      <w:r>
        <w:rPr>
          <w:rFonts w:cs="Times New Roman"/>
          <w:szCs w:val="24"/>
        </w:rPr>
        <w:t>Odisha State (.741).</w:t>
      </w:r>
      <w:r>
        <w:rPr>
          <w:rStyle w:val="FootnoteReference"/>
          <w:rFonts w:cs="Times New Roman"/>
          <w:szCs w:val="24"/>
        </w:rPr>
        <w:footnoteReference w:id="16"/>
      </w:r>
      <w:r>
        <w:rPr>
          <w:rFonts w:cs="Times New Roman"/>
          <w:szCs w:val="24"/>
        </w:rPr>
        <w:t xml:space="preserve">  Because of this tendency towards population clustering, some of the most interesting differences in ethnic interactions may occur </w:t>
      </w:r>
      <w:r w:rsidRPr="00310160">
        <w:rPr>
          <w:rFonts w:cs="Times New Roman"/>
          <w:i/>
          <w:szCs w:val="24"/>
        </w:rPr>
        <w:t>within</w:t>
      </w:r>
      <w:r>
        <w:rPr>
          <w:rFonts w:cs="Times New Roman"/>
          <w:szCs w:val="24"/>
        </w:rPr>
        <w:t xml:space="preserve"> rather than between different states.</w:t>
      </w:r>
    </w:p>
    <w:p w14:paraId="03950DE4" w14:textId="77777777" w:rsidR="001D4258" w:rsidRDefault="001D4258" w:rsidP="001D4258">
      <w:pPr>
        <w:autoSpaceDE w:val="0"/>
        <w:autoSpaceDN w:val="0"/>
        <w:adjustRightInd w:val="0"/>
        <w:spacing w:after="0" w:line="480" w:lineRule="auto"/>
        <w:jc w:val="center"/>
        <w:rPr>
          <w:rFonts w:cs="Times New Roman"/>
          <w:szCs w:val="24"/>
        </w:rPr>
      </w:pPr>
      <w:r>
        <w:rPr>
          <w:rFonts w:cs="Times New Roman"/>
          <w:szCs w:val="24"/>
        </w:rPr>
        <w:t>[Figure 1 Here]</w:t>
      </w:r>
    </w:p>
    <w:p w14:paraId="0842864D" w14:textId="21FB1B96" w:rsidR="001D4258" w:rsidRPr="005F1CEC" w:rsidRDefault="001D4258" w:rsidP="001D4258">
      <w:pPr>
        <w:autoSpaceDE w:val="0"/>
        <w:autoSpaceDN w:val="0"/>
        <w:adjustRightInd w:val="0"/>
        <w:spacing w:after="0" w:line="480" w:lineRule="auto"/>
        <w:ind w:firstLine="720"/>
        <w:rPr>
          <w:rFonts w:cs="Times New Roman"/>
          <w:szCs w:val="24"/>
        </w:rPr>
      </w:pPr>
      <w:r>
        <w:rPr>
          <w:rFonts w:cs="Times New Roman"/>
          <w:szCs w:val="24"/>
        </w:rPr>
        <w:t xml:space="preserve">For this reason, we instead use </w:t>
      </w:r>
      <w:proofErr w:type="spellStart"/>
      <w:r>
        <w:rPr>
          <w:rFonts w:cs="Times New Roman"/>
          <w:szCs w:val="24"/>
        </w:rPr>
        <w:t>Alesina</w:t>
      </w:r>
      <w:proofErr w:type="spellEnd"/>
      <w:r>
        <w:rPr>
          <w:rFonts w:cs="Times New Roman"/>
          <w:szCs w:val="24"/>
        </w:rPr>
        <w:t xml:space="preserve"> and </w:t>
      </w:r>
      <w:proofErr w:type="spellStart"/>
      <w:r>
        <w:rPr>
          <w:rFonts w:cs="Times New Roman"/>
          <w:szCs w:val="24"/>
        </w:rPr>
        <w:t>Zhuravskaya’s</w:t>
      </w:r>
      <w:proofErr w:type="spellEnd"/>
      <w:r>
        <w:rPr>
          <w:rFonts w:cs="Times New Roman"/>
          <w:szCs w:val="24"/>
        </w:rPr>
        <w:t xml:space="preserve"> (2011) data on sub-national ethnic diversity.</w:t>
      </w:r>
      <w:r>
        <w:rPr>
          <w:rStyle w:val="FootnoteReference"/>
          <w:rFonts w:cs="Times New Roman"/>
          <w:szCs w:val="24"/>
        </w:rPr>
        <w:footnoteReference w:id="17"/>
      </w:r>
      <w:r>
        <w:rPr>
          <w:rFonts w:cs="Times New Roman"/>
          <w:szCs w:val="24"/>
        </w:rPr>
        <w:t xml:space="preserve">  While their data are unfortunately limited in regards to the temporal dimension</w:t>
      </w:r>
      <w:proofErr w:type="gramStart"/>
      <w:r>
        <w:rPr>
          <w:rFonts w:cs="Times New Roman"/>
          <w:szCs w:val="24"/>
        </w:rPr>
        <w:t>,</w:t>
      </w:r>
      <w:proofErr w:type="gramEnd"/>
      <w:r w:rsidRPr="00103386">
        <w:rPr>
          <w:rStyle w:val="FootnoteReference"/>
          <w:rFonts w:cs="Times New Roman"/>
          <w:szCs w:val="24"/>
        </w:rPr>
        <w:t xml:space="preserve"> </w:t>
      </w:r>
      <w:r w:rsidR="003D7806">
        <w:rPr>
          <w:rFonts w:cs="Times New Roman"/>
          <w:szCs w:val="24"/>
        </w:rPr>
        <w:t>its</w:t>
      </w:r>
      <w:r>
        <w:rPr>
          <w:rFonts w:cs="Times New Roman"/>
          <w:szCs w:val="24"/>
        </w:rPr>
        <w:t xml:space="preserve"> sensitivity to regional dynamics is a marked improvement over previous measures of ethnic diversity.  Their data allow us to determine the size of ethnic groups within administrative regions, as well as their share of the total regional population.  Fractionalization is</w:t>
      </w:r>
      <w:r w:rsidRPr="005F1CEC">
        <w:rPr>
          <w:rFonts w:cs="Times New Roman"/>
          <w:szCs w:val="24"/>
        </w:rPr>
        <w:t xml:space="preserve"> calculated </w:t>
      </w:r>
      <w:r>
        <w:rPr>
          <w:rFonts w:cs="Times New Roman"/>
          <w:szCs w:val="24"/>
        </w:rPr>
        <w:t>based on the standard ELF fractionalization score</w:t>
      </w:r>
      <w:r w:rsidRPr="005F1CEC">
        <w:rPr>
          <w:rFonts w:cs="Times New Roman"/>
          <w:szCs w:val="24"/>
        </w:rPr>
        <w:t xml:space="preserve">:  </w:t>
      </w:r>
    </w:p>
    <w:p w14:paraId="7B26DA5D" w14:textId="77777777" w:rsidR="001D4258" w:rsidRPr="005F1CEC" w:rsidRDefault="00AF120C" w:rsidP="001D4258">
      <w:pPr>
        <w:autoSpaceDE w:val="0"/>
        <w:autoSpaceDN w:val="0"/>
        <w:adjustRightInd w:val="0"/>
        <w:spacing w:after="0" w:line="480" w:lineRule="auto"/>
        <w:ind w:firstLine="720"/>
        <w:contextualSpacing/>
        <w:rPr>
          <w:rFonts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F</m:t>
              </m:r>
            </m:e>
            <m:sub>
              <m:r>
                <w:rPr>
                  <w:rFonts w:ascii="Cambria Math" w:hAnsi="Cambria Math" w:cs="Times New Roman"/>
                  <w:szCs w:val="24"/>
                </w:rPr>
                <m:t>j</m:t>
              </m:r>
            </m:sub>
            <m:sup>
              <m:r>
                <w:rPr>
                  <w:rFonts w:ascii="Cambria Math" w:hAnsi="Cambria Math" w:cs="Times New Roman"/>
                  <w:szCs w:val="24"/>
                </w:rPr>
                <m:t>i</m:t>
              </m:r>
            </m:sup>
          </m:sSubSup>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m=1</m:t>
              </m:r>
            </m:sub>
            <m:sup>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i</m:t>
                  </m:r>
                </m:sup>
              </m:sSup>
            </m:sup>
            <m:e>
              <m:sSubSup>
                <m:sSubSupPr>
                  <m:ctrlPr>
                    <w:rPr>
                      <w:rFonts w:ascii="Cambria Math" w:hAnsi="Cambria Math" w:cs="Times New Roman"/>
                      <w:i/>
                      <w:szCs w:val="24"/>
                    </w:rPr>
                  </m:ctrlPr>
                </m:sSubSupPr>
                <m:e>
                  <m:r>
                    <w:rPr>
                      <w:rFonts w:ascii="Cambria Math" w:hAnsi="Cambria Math" w:cs="Times New Roman"/>
                      <w:szCs w:val="24"/>
                    </w:rPr>
                    <m:t>π</m:t>
                  </m:r>
                </m:e>
                <m:sub>
                  <m:r>
                    <w:rPr>
                      <w:rFonts w:ascii="Cambria Math" w:hAnsi="Cambria Math" w:cs="Times New Roman"/>
                      <w:szCs w:val="24"/>
                    </w:rPr>
                    <m:t>jm</m:t>
                  </m:r>
                </m:sub>
                <m:sup>
                  <m:r>
                    <w:rPr>
                      <w:rFonts w:ascii="Cambria Math" w:hAnsi="Cambria Math" w:cs="Times New Roman"/>
                      <w:szCs w:val="24"/>
                    </w:rPr>
                    <m:t>i</m:t>
                  </m:r>
                </m:sup>
              </m:sSubSup>
            </m:e>
          </m:nary>
          <m:r>
            <w:rPr>
              <w:rFonts w:ascii="Cambria Math" w:hAnsi="Cambria Math" w:cs="Times New Roman"/>
              <w:szCs w:val="24"/>
            </w:rPr>
            <m:t>(1-</m:t>
          </m:r>
          <m:sSubSup>
            <m:sSubSupPr>
              <m:ctrlPr>
                <w:rPr>
                  <w:rFonts w:ascii="Cambria Math" w:hAnsi="Cambria Math" w:cs="Times New Roman"/>
                  <w:i/>
                  <w:szCs w:val="24"/>
                </w:rPr>
              </m:ctrlPr>
            </m:sSubSupPr>
            <m:e>
              <m:r>
                <w:rPr>
                  <w:rFonts w:ascii="Cambria Math" w:hAnsi="Cambria Math" w:cs="Times New Roman"/>
                  <w:szCs w:val="24"/>
                </w:rPr>
                <m:t>π</m:t>
              </m:r>
            </m:e>
            <m:sub>
              <m:r>
                <w:rPr>
                  <w:rFonts w:ascii="Cambria Math" w:hAnsi="Cambria Math" w:cs="Times New Roman"/>
                  <w:szCs w:val="24"/>
                </w:rPr>
                <m:t>jm</m:t>
              </m:r>
            </m:sub>
            <m:sup>
              <m:r>
                <w:rPr>
                  <w:rFonts w:ascii="Cambria Math" w:hAnsi="Cambria Math" w:cs="Times New Roman"/>
                  <w:szCs w:val="24"/>
                </w:rPr>
                <m:t>i</m:t>
              </m:r>
            </m:sup>
          </m:sSubSup>
          <m:r>
            <w:rPr>
              <w:rFonts w:ascii="Cambria Math" w:eastAsiaTheme="minorEastAsia" w:hAnsi="Cambria Math" w:cs="Times New Roman"/>
              <w:szCs w:val="24"/>
            </w:rPr>
            <m:t>)</m:t>
          </m:r>
        </m:oMath>
      </m:oMathPara>
    </w:p>
    <w:p w14:paraId="1C9409F0" w14:textId="279461A1" w:rsidR="001D4258" w:rsidRDefault="001D4258" w:rsidP="001D4258">
      <w:pPr>
        <w:autoSpaceDE w:val="0"/>
        <w:autoSpaceDN w:val="0"/>
        <w:adjustRightInd w:val="0"/>
        <w:spacing w:after="0" w:line="480" w:lineRule="auto"/>
        <w:contextualSpacing/>
        <w:rPr>
          <w:rFonts w:eastAsiaTheme="minorEastAsia" w:cs="Times New Roman"/>
          <w:szCs w:val="24"/>
        </w:rPr>
      </w:pPr>
      <w:proofErr w:type="gramStart"/>
      <w:r w:rsidRPr="005F1CEC">
        <w:rPr>
          <w:rFonts w:cs="Times New Roman"/>
          <w:szCs w:val="24"/>
        </w:rPr>
        <w:t>where</w:t>
      </w:r>
      <w:proofErr w:type="gramEnd"/>
      <w:r w:rsidRPr="005F1CEC">
        <w:rPr>
          <w:rFonts w:cs="Times New Roman"/>
          <w:szCs w:val="24"/>
        </w:rPr>
        <w:t xml:space="preserve"> </w:t>
      </w:r>
      <m:oMath>
        <m:r>
          <w:rPr>
            <w:rFonts w:ascii="Cambria Math" w:eastAsia="Cambria Math" w:hAnsi="Cambria Math" w:cs="Times New Roman"/>
            <w:szCs w:val="24"/>
          </w:rPr>
          <m:t>i</m:t>
        </m:r>
      </m:oMath>
      <w:r w:rsidRPr="005F1CEC">
        <w:rPr>
          <w:rFonts w:eastAsiaTheme="minorEastAsia" w:cs="Times New Roman"/>
          <w:szCs w:val="24"/>
        </w:rPr>
        <w:t xml:space="preserve"> indexes countries, </w:t>
      </w:r>
      <w:r w:rsidRPr="005F1CEC">
        <w:rPr>
          <w:rFonts w:eastAsiaTheme="minorEastAsia" w:cs="Times New Roman"/>
          <w:i/>
          <w:szCs w:val="24"/>
        </w:rPr>
        <w:t xml:space="preserve">j </w:t>
      </w:r>
      <w:r w:rsidRPr="005F1CEC">
        <w:rPr>
          <w:rFonts w:eastAsiaTheme="minorEastAsia" w:cs="Times New Roman"/>
          <w:szCs w:val="24"/>
        </w:rPr>
        <w:t xml:space="preserve">indexes regions, and </w:t>
      </w:r>
      <m:oMath>
        <m:sSubSup>
          <m:sSubSupPr>
            <m:ctrlPr>
              <w:rPr>
                <w:rFonts w:ascii="Cambria Math" w:hAnsi="Cambria Math" w:cs="Times New Roman"/>
                <w:i/>
                <w:szCs w:val="24"/>
              </w:rPr>
            </m:ctrlPr>
          </m:sSubSupPr>
          <m:e>
            <m:r>
              <w:rPr>
                <w:rFonts w:ascii="Cambria Math" w:hAnsi="Cambria Math" w:cs="Times New Roman"/>
                <w:szCs w:val="24"/>
              </w:rPr>
              <m:t>π</m:t>
            </m:r>
          </m:e>
          <m:sub>
            <m:r>
              <w:rPr>
                <w:rFonts w:ascii="Cambria Math" w:hAnsi="Cambria Math" w:cs="Times New Roman"/>
                <w:szCs w:val="24"/>
              </w:rPr>
              <m:t>jm</m:t>
            </m:r>
          </m:sub>
          <m:sup>
            <m:r>
              <w:rPr>
                <w:rFonts w:ascii="Cambria Math" w:hAnsi="Cambria Math" w:cs="Times New Roman"/>
                <w:szCs w:val="24"/>
              </w:rPr>
              <m:t>i</m:t>
            </m:r>
          </m:sup>
        </m:sSubSup>
      </m:oMath>
      <w:r w:rsidRPr="005F1CEC">
        <w:rPr>
          <w:rFonts w:eastAsiaTheme="minorEastAsia" w:cs="Times New Roman"/>
          <w:szCs w:val="24"/>
        </w:rPr>
        <w:t xml:space="preserve"> is the fractionalization of group </w:t>
      </w:r>
      <w:r w:rsidRPr="005F1CEC">
        <w:rPr>
          <w:rFonts w:eastAsiaTheme="minorEastAsia" w:cs="Times New Roman"/>
          <w:i/>
          <w:szCs w:val="24"/>
        </w:rPr>
        <w:t xml:space="preserve">m </w:t>
      </w:r>
      <w:r w:rsidRPr="005F1CEC">
        <w:rPr>
          <w:rFonts w:eastAsiaTheme="minorEastAsia" w:cs="Times New Roman"/>
          <w:szCs w:val="24"/>
        </w:rPr>
        <w:t xml:space="preserve">in region </w:t>
      </w:r>
      <w:r w:rsidRPr="005F1CEC">
        <w:rPr>
          <w:rFonts w:eastAsiaTheme="minorEastAsia" w:cs="Times New Roman"/>
          <w:i/>
          <w:szCs w:val="24"/>
        </w:rPr>
        <w:t xml:space="preserve">j </w:t>
      </w:r>
      <w:r w:rsidRPr="005F1CEC">
        <w:rPr>
          <w:rFonts w:eastAsiaTheme="minorEastAsia" w:cs="Times New Roman"/>
          <w:szCs w:val="24"/>
        </w:rPr>
        <w:t xml:space="preserve">of country </w:t>
      </w:r>
      <w:proofErr w:type="spellStart"/>
      <w:r w:rsidRPr="005F1CEC">
        <w:rPr>
          <w:rFonts w:eastAsiaTheme="minorEastAsia" w:cs="Times New Roman"/>
          <w:i/>
          <w:szCs w:val="24"/>
        </w:rPr>
        <w:t>i</w:t>
      </w:r>
      <w:proofErr w:type="spellEnd"/>
      <w:r w:rsidRPr="005F1CEC">
        <w:rPr>
          <w:rFonts w:eastAsiaTheme="minorEastAsia" w:cs="Times New Roman"/>
          <w:szCs w:val="24"/>
        </w:rPr>
        <w:t xml:space="preserve">.  The value of this variable ranges from </w:t>
      </w:r>
      <w:r w:rsidRPr="00324E7A">
        <w:rPr>
          <w:rFonts w:eastAsiaTheme="minorEastAsia" w:cs="Times New Roman"/>
          <w:szCs w:val="24"/>
        </w:rPr>
        <w:t>0 to 1</w:t>
      </w:r>
      <w:r w:rsidRPr="005F1CEC">
        <w:rPr>
          <w:rFonts w:eastAsiaTheme="minorEastAsia" w:cs="Times New Roman"/>
          <w:szCs w:val="24"/>
        </w:rPr>
        <w:t xml:space="preserve">  </w:t>
      </w:r>
      <w:r>
        <w:rPr>
          <w:rFonts w:eastAsiaTheme="minorEastAsia" w:cs="Times New Roman"/>
          <w:szCs w:val="24"/>
        </w:rPr>
        <w:t>In line with our theory above (and counter to the civil war predictions), since terrorism is a strategy used by groups in the fringes, we predict that regions at the extremes of this scale – the most homogenous and the most diverse – are most prone to terrorist violence.  To account for this non-linear relationship, we square this variable and include it in our models.</w:t>
      </w:r>
      <w:r w:rsidR="00551B28">
        <w:rPr>
          <w:rFonts w:eastAsiaTheme="minorEastAsia" w:cs="Times New Roman"/>
          <w:szCs w:val="24"/>
        </w:rPr>
        <w:t xml:space="preserve">  The scattered availability of this data reduces our sample to 462,832.</w:t>
      </w:r>
    </w:p>
    <w:p w14:paraId="0358DC1D" w14:textId="39D46354" w:rsidR="005C6B85" w:rsidRDefault="001D4258" w:rsidP="001D4258">
      <w:pPr>
        <w:autoSpaceDE w:val="0"/>
        <w:autoSpaceDN w:val="0"/>
        <w:adjustRightInd w:val="0"/>
        <w:spacing w:after="0" w:line="480" w:lineRule="auto"/>
        <w:contextualSpacing/>
        <w:rPr>
          <w:rFonts w:eastAsiaTheme="minorEastAsia" w:cs="Times New Roman"/>
          <w:szCs w:val="24"/>
        </w:rPr>
      </w:pPr>
      <w:r>
        <w:rPr>
          <w:rFonts w:eastAsiaTheme="minorEastAsia" w:cs="Times New Roman"/>
          <w:szCs w:val="24"/>
        </w:rPr>
        <w:lastRenderedPageBreak/>
        <w:tab/>
      </w:r>
      <w:r w:rsidR="00E24B93">
        <w:rPr>
          <w:rFonts w:eastAsiaTheme="minorEastAsia" w:cs="Times New Roman"/>
          <w:szCs w:val="24"/>
        </w:rPr>
        <w:t>Our first hypothesis examines the role that an ethnicity’s political exclusion plays on the lik</w:t>
      </w:r>
      <w:r w:rsidR="005149A7">
        <w:rPr>
          <w:rFonts w:eastAsiaTheme="minorEastAsia" w:cs="Times New Roman"/>
          <w:szCs w:val="24"/>
        </w:rPr>
        <w:t xml:space="preserve">elihood of domestic terrorism.  </w:t>
      </w:r>
      <w:r w:rsidR="00E24B93">
        <w:rPr>
          <w:rFonts w:eastAsiaTheme="minorEastAsia" w:cs="Times New Roman"/>
          <w:szCs w:val="24"/>
        </w:rPr>
        <w:t xml:space="preserve">To measure this, we </w:t>
      </w:r>
      <w:r w:rsidR="00E24B93">
        <w:rPr>
          <w:rFonts w:cs="Times New Roman"/>
          <w:szCs w:val="24"/>
        </w:rPr>
        <w:t xml:space="preserve">use </w:t>
      </w:r>
      <w:proofErr w:type="spellStart"/>
      <w:r w:rsidR="00E24B93">
        <w:rPr>
          <w:rFonts w:cs="Times New Roman"/>
          <w:szCs w:val="24"/>
        </w:rPr>
        <w:t>Wimmer</w:t>
      </w:r>
      <w:proofErr w:type="spellEnd"/>
      <w:r w:rsidR="00E24B93">
        <w:rPr>
          <w:rFonts w:cs="Times New Roman"/>
          <w:szCs w:val="24"/>
        </w:rPr>
        <w:t xml:space="preserve"> et al.’s (2009) Ethnic Power Relations (EPR)</w:t>
      </w:r>
      <w:r w:rsidR="005C6B85">
        <w:rPr>
          <w:rFonts w:cs="Times New Roman"/>
          <w:szCs w:val="24"/>
        </w:rPr>
        <w:t xml:space="preserve"> measure of an ethnicity’s access to state power.  Using this measure, we </w:t>
      </w:r>
      <w:r w:rsidR="006154F2">
        <w:rPr>
          <w:rFonts w:cs="Times New Roman"/>
          <w:szCs w:val="24"/>
        </w:rPr>
        <w:t>generate</w:t>
      </w:r>
      <w:r w:rsidR="005C6B85">
        <w:rPr>
          <w:rFonts w:cs="Times New Roman"/>
          <w:szCs w:val="24"/>
        </w:rPr>
        <w:t xml:space="preserve"> three different dichotomous variables based on whether the lowest-ranked group </w:t>
      </w:r>
      <w:r w:rsidR="006154F2">
        <w:rPr>
          <w:rFonts w:cs="Times New Roman"/>
          <w:szCs w:val="24"/>
        </w:rPr>
        <w:t xml:space="preserve">(the ethnicity with the least access to power) </w:t>
      </w:r>
      <w:r w:rsidR="005C6B85">
        <w:rPr>
          <w:rFonts w:cs="Times New Roman"/>
          <w:szCs w:val="24"/>
        </w:rPr>
        <w:t>within each cell has absolute power, is part of a power sharing government, or is excluded from power.</w:t>
      </w:r>
      <w:r w:rsidR="005C6B85">
        <w:rPr>
          <w:rStyle w:val="FootnoteReference"/>
          <w:rFonts w:cs="Times New Roman"/>
          <w:szCs w:val="24"/>
        </w:rPr>
        <w:footnoteReference w:id="18"/>
      </w:r>
      <w:r w:rsidR="005C6B85">
        <w:rPr>
          <w:rFonts w:cs="Times New Roman"/>
          <w:szCs w:val="24"/>
        </w:rPr>
        <w:t xml:space="preserve">  </w:t>
      </w:r>
      <w:r w:rsidR="006154F2">
        <w:rPr>
          <w:rFonts w:cs="Times New Roman"/>
          <w:szCs w:val="24"/>
        </w:rPr>
        <w:t xml:space="preserve">The use the lowest ranked group follows </w:t>
      </w:r>
      <w:proofErr w:type="spellStart"/>
      <w:r w:rsidR="006154F2" w:rsidRPr="00AE2C27">
        <w:rPr>
          <w:rFonts w:cs="Times New Roman"/>
          <w:szCs w:val="24"/>
        </w:rPr>
        <w:t>Cederman</w:t>
      </w:r>
      <w:proofErr w:type="spellEnd"/>
      <w:r w:rsidR="006154F2" w:rsidRPr="00AE2C27">
        <w:rPr>
          <w:rFonts w:cs="Times New Roman"/>
          <w:szCs w:val="24"/>
        </w:rPr>
        <w:t xml:space="preserve"> et al. (2010)</w:t>
      </w:r>
      <w:r w:rsidR="006154F2">
        <w:rPr>
          <w:rFonts w:cs="Times New Roman"/>
          <w:szCs w:val="24"/>
        </w:rPr>
        <w:t xml:space="preserve"> who find that heavily excluded ethnicities are the most likely to rebel.  </w:t>
      </w:r>
    </w:p>
    <w:p w14:paraId="764E023E" w14:textId="69A7A12B" w:rsidR="001D4258" w:rsidRDefault="006154F2" w:rsidP="006154F2">
      <w:pPr>
        <w:autoSpaceDE w:val="0"/>
        <w:autoSpaceDN w:val="0"/>
        <w:adjustRightInd w:val="0"/>
        <w:spacing w:after="0" w:line="480" w:lineRule="auto"/>
        <w:ind w:firstLine="720"/>
        <w:contextualSpacing/>
        <w:rPr>
          <w:rFonts w:cs="Times New Roman"/>
          <w:szCs w:val="24"/>
        </w:rPr>
      </w:pPr>
      <w:r>
        <w:rPr>
          <w:rFonts w:eastAsiaTheme="minorEastAsia" w:cs="Times New Roman"/>
          <w:szCs w:val="24"/>
        </w:rPr>
        <w:t xml:space="preserve">Following the assumption that environmental factors shape the contentiousness of ethnicity, </w:t>
      </w:r>
      <w:r w:rsidR="001D4258">
        <w:rPr>
          <w:rFonts w:eastAsiaTheme="minorEastAsia" w:cs="Times New Roman"/>
          <w:szCs w:val="24"/>
        </w:rPr>
        <w:t xml:space="preserve">we include </w:t>
      </w:r>
      <w:r>
        <w:rPr>
          <w:rFonts w:eastAsiaTheme="minorEastAsia" w:cs="Times New Roman"/>
          <w:szCs w:val="24"/>
        </w:rPr>
        <w:t xml:space="preserve">a number of </w:t>
      </w:r>
      <w:r w:rsidR="001D4258">
        <w:rPr>
          <w:rFonts w:eastAsiaTheme="minorEastAsia" w:cs="Times New Roman"/>
          <w:szCs w:val="24"/>
        </w:rPr>
        <w:t>additional independent variables, both as separate covariates and as elements of interaction terms.</w:t>
      </w:r>
      <w:r w:rsidR="00B133AA">
        <w:rPr>
          <w:rStyle w:val="FootnoteReference"/>
          <w:rFonts w:eastAsiaTheme="minorEastAsia" w:cs="Times New Roman"/>
          <w:szCs w:val="24"/>
        </w:rPr>
        <w:footnoteReference w:id="19"/>
      </w:r>
      <w:r w:rsidR="001D4258">
        <w:rPr>
          <w:rFonts w:eastAsiaTheme="minorEastAsia" w:cs="Times New Roman"/>
          <w:szCs w:val="24"/>
        </w:rPr>
        <w:t xml:space="preserve">  To examine the role of urbanization, we include a measure of population density</w:t>
      </w:r>
      <w:r>
        <w:rPr>
          <w:rFonts w:eastAsiaTheme="minorEastAsia" w:cs="Times New Roman"/>
          <w:szCs w:val="24"/>
        </w:rPr>
        <w:t xml:space="preserve">.  This is </w:t>
      </w:r>
      <w:r w:rsidR="001D4258">
        <w:rPr>
          <w:rFonts w:eastAsiaTheme="minorEastAsia" w:cs="Times New Roman"/>
          <w:szCs w:val="24"/>
        </w:rPr>
        <w:t xml:space="preserve">constructed by </w:t>
      </w:r>
      <w:r w:rsidR="001D4258" w:rsidRPr="005F1CEC">
        <w:rPr>
          <w:rFonts w:cs="Times New Roman"/>
          <w:szCs w:val="24"/>
        </w:rPr>
        <w:t xml:space="preserve">dividing PRIO-GRID’s cell population measure by </w:t>
      </w:r>
      <w:r w:rsidR="001D4258">
        <w:rPr>
          <w:rFonts w:cs="Times New Roman"/>
          <w:szCs w:val="24"/>
        </w:rPr>
        <w:t xml:space="preserve">that </w:t>
      </w:r>
      <w:r w:rsidR="00E24B93">
        <w:rPr>
          <w:rFonts w:cs="Times New Roman"/>
          <w:szCs w:val="24"/>
        </w:rPr>
        <w:t xml:space="preserve">particular </w:t>
      </w:r>
      <w:r w:rsidR="001D4258">
        <w:rPr>
          <w:rFonts w:cs="Times New Roman"/>
          <w:szCs w:val="24"/>
        </w:rPr>
        <w:t>cell’s</w:t>
      </w:r>
      <w:r w:rsidR="001D4258" w:rsidRPr="005F1CEC">
        <w:rPr>
          <w:rFonts w:cs="Times New Roman"/>
          <w:szCs w:val="24"/>
        </w:rPr>
        <w:t xml:space="preserve"> area.</w:t>
      </w:r>
      <w:r w:rsidR="001D4258">
        <w:rPr>
          <w:rFonts w:cs="Times New Roman"/>
          <w:szCs w:val="24"/>
        </w:rPr>
        <w:t xml:space="preserve">  The resulting measure captures </w:t>
      </w:r>
      <w:r w:rsidR="001D4258" w:rsidRPr="005F1CEC">
        <w:rPr>
          <w:rFonts w:cs="Times New Roman"/>
          <w:szCs w:val="24"/>
        </w:rPr>
        <w:t xml:space="preserve">the average number of people per square kilometer within each cell.  </w:t>
      </w:r>
      <w:r w:rsidR="001D4258">
        <w:rPr>
          <w:rFonts w:cs="Times New Roman"/>
          <w:szCs w:val="24"/>
        </w:rPr>
        <w:t>Since this variable relies on PRIO-GRID measure of population, which is only available in five-year increments starting in 1990, we interpolate this variable across the missing years.  To address potential issues with outliers, we log this variable.</w:t>
      </w:r>
    </w:p>
    <w:p w14:paraId="12F97A27" w14:textId="77777777" w:rsidR="00B133AA" w:rsidRDefault="001D4258" w:rsidP="00B133AA">
      <w:pPr>
        <w:autoSpaceDE w:val="0"/>
        <w:autoSpaceDN w:val="0"/>
        <w:adjustRightInd w:val="0"/>
        <w:spacing w:after="0" w:line="480" w:lineRule="auto"/>
        <w:contextualSpacing/>
        <w:rPr>
          <w:rFonts w:cs="Times New Roman"/>
          <w:szCs w:val="24"/>
        </w:rPr>
      </w:pPr>
      <w:r>
        <w:rPr>
          <w:rFonts w:cs="Times New Roman"/>
          <w:szCs w:val="24"/>
        </w:rPr>
        <w:tab/>
      </w:r>
      <w:r w:rsidR="006154F2">
        <w:rPr>
          <w:rFonts w:cs="Times New Roman"/>
          <w:szCs w:val="24"/>
        </w:rPr>
        <w:t xml:space="preserve">Regional economic development is measured by </w:t>
      </w:r>
      <w:r>
        <w:rPr>
          <w:rFonts w:cs="Times New Roman"/>
          <w:szCs w:val="24"/>
        </w:rPr>
        <w:t xml:space="preserve">using </w:t>
      </w:r>
      <w:r w:rsidRPr="005F1CEC">
        <w:rPr>
          <w:rFonts w:cs="Times New Roman"/>
          <w:szCs w:val="24"/>
        </w:rPr>
        <w:t>PRIO-GRID’s measure of gross cellular product (GCP) per capita</w:t>
      </w:r>
      <w:r>
        <w:rPr>
          <w:rFonts w:cs="Times New Roman"/>
          <w:szCs w:val="24"/>
        </w:rPr>
        <w:t xml:space="preserve">, </w:t>
      </w:r>
      <w:r w:rsidRPr="005F1CEC">
        <w:rPr>
          <w:rFonts w:cs="Times New Roman"/>
          <w:szCs w:val="24"/>
        </w:rPr>
        <w:t xml:space="preserve">adapted from </w:t>
      </w:r>
      <w:proofErr w:type="spellStart"/>
      <w:r w:rsidRPr="005F1CEC">
        <w:rPr>
          <w:rFonts w:cs="Times New Roman"/>
          <w:szCs w:val="24"/>
        </w:rPr>
        <w:t>Nordhaus</w:t>
      </w:r>
      <w:proofErr w:type="spellEnd"/>
      <w:r w:rsidRPr="005F1CEC">
        <w:rPr>
          <w:rFonts w:cs="Times New Roman"/>
          <w:szCs w:val="24"/>
        </w:rPr>
        <w:t xml:space="preserve"> (2006)</w:t>
      </w:r>
      <w:r>
        <w:rPr>
          <w:rFonts w:cs="Times New Roman"/>
          <w:szCs w:val="24"/>
        </w:rPr>
        <w:t xml:space="preserve">.  Like population density, this variable is only available in five year increments starting in 1990, and so we interpolate this variable across the missing values.  Again, we log it to account for outliers.    </w:t>
      </w:r>
    </w:p>
    <w:p w14:paraId="13FFD5C8" w14:textId="77777777" w:rsidR="001D4258" w:rsidRPr="00D36215" w:rsidRDefault="001D4258" w:rsidP="001D4258">
      <w:pPr>
        <w:autoSpaceDE w:val="0"/>
        <w:autoSpaceDN w:val="0"/>
        <w:adjustRightInd w:val="0"/>
        <w:spacing w:after="0" w:line="480" w:lineRule="auto"/>
        <w:contextualSpacing/>
        <w:rPr>
          <w:rFonts w:cs="Times New Roman"/>
          <w:b/>
          <w:szCs w:val="24"/>
        </w:rPr>
      </w:pPr>
      <w:r w:rsidRPr="00D36215">
        <w:rPr>
          <w:rFonts w:cs="Times New Roman"/>
          <w:b/>
          <w:szCs w:val="24"/>
        </w:rPr>
        <w:t>Control Variables</w:t>
      </w:r>
    </w:p>
    <w:p w14:paraId="58B91E97" w14:textId="57270E80" w:rsidR="001D4258" w:rsidRDefault="001D4258" w:rsidP="001D4258">
      <w:pPr>
        <w:autoSpaceDE w:val="0"/>
        <w:autoSpaceDN w:val="0"/>
        <w:adjustRightInd w:val="0"/>
        <w:spacing w:after="0" w:line="480" w:lineRule="auto"/>
        <w:ind w:firstLine="720"/>
        <w:contextualSpacing/>
        <w:rPr>
          <w:rFonts w:cs="Times New Roman"/>
          <w:szCs w:val="24"/>
        </w:rPr>
      </w:pPr>
      <w:r>
        <w:rPr>
          <w:rFonts w:cs="Times New Roman"/>
          <w:szCs w:val="24"/>
        </w:rPr>
        <w:lastRenderedPageBreak/>
        <w:t>Following p</w:t>
      </w:r>
      <w:r w:rsidRPr="005F1CEC">
        <w:rPr>
          <w:rFonts w:cs="Times New Roman"/>
          <w:szCs w:val="24"/>
        </w:rPr>
        <w:t xml:space="preserve">revious research </w:t>
      </w:r>
      <w:r>
        <w:rPr>
          <w:rFonts w:cs="Times New Roman"/>
          <w:szCs w:val="24"/>
        </w:rPr>
        <w:t xml:space="preserve">that </w:t>
      </w:r>
      <w:r w:rsidRPr="005F1CEC">
        <w:rPr>
          <w:rFonts w:cs="Times New Roman"/>
          <w:szCs w:val="24"/>
        </w:rPr>
        <w:t xml:space="preserve">has established </w:t>
      </w:r>
      <w:r>
        <w:rPr>
          <w:rFonts w:cs="Times New Roman"/>
          <w:szCs w:val="24"/>
        </w:rPr>
        <w:t xml:space="preserve">a positive link between geography and domestic violence </w:t>
      </w:r>
      <w:r w:rsidRPr="005F1CEC">
        <w:rPr>
          <w:rFonts w:cs="Times New Roman"/>
          <w:szCs w:val="24"/>
        </w:rPr>
        <w:t>(</w:t>
      </w:r>
      <w:proofErr w:type="spellStart"/>
      <w:r w:rsidRPr="005F1CEC">
        <w:rPr>
          <w:rFonts w:cs="Times New Roman"/>
          <w:szCs w:val="24"/>
        </w:rPr>
        <w:t>Fearon</w:t>
      </w:r>
      <w:proofErr w:type="spellEnd"/>
      <w:r w:rsidRPr="005F1CEC">
        <w:rPr>
          <w:rFonts w:cs="Times New Roman"/>
          <w:szCs w:val="24"/>
        </w:rPr>
        <w:t xml:space="preserve"> and </w:t>
      </w:r>
      <w:proofErr w:type="spellStart"/>
      <w:r w:rsidRPr="005F1CEC">
        <w:rPr>
          <w:rFonts w:cs="Times New Roman"/>
          <w:szCs w:val="24"/>
        </w:rPr>
        <w:t>Laitin</w:t>
      </w:r>
      <w:proofErr w:type="spellEnd"/>
      <w:r w:rsidRPr="005F1CEC">
        <w:rPr>
          <w:rFonts w:cs="Times New Roman"/>
          <w:szCs w:val="24"/>
        </w:rPr>
        <w:t xml:space="preserve"> 2003; Nemeth</w:t>
      </w:r>
      <w:r>
        <w:rPr>
          <w:rFonts w:cs="Times New Roman"/>
          <w:szCs w:val="24"/>
        </w:rPr>
        <w:t xml:space="preserve"> et al.</w:t>
      </w:r>
      <w:r w:rsidRPr="005F1CEC">
        <w:rPr>
          <w:rFonts w:cs="Times New Roman"/>
          <w:szCs w:val="24"/>
        </w:rPr>
        <w:t xml:space="preserve"> </w:t>
      </w:r>
      <w:r>
        <w:rPr>
          <w:rFonts w:cs="Times New Roman"/>
          <w:szCs w:val="24"/>
        </w:rPr>
        <w:t>2014</w:t>
      </w:r>
      <w:r w:rsidRPr="005F1CEC">
        <w:rPr>
          <w:rFonts w:cs="Times New Roman"/>
          <w:szCs w:val="24"/>
        </w:rPr>
        <w:t>)</w:t>
      </w:r>
      <w:r>
        <w:rPr>
          <w:rFonts w:cs="Times New Roman"/>
          <w:szCs w:val="24"/>
        </w:rPr>
        <w:t xml:space="preserve">, we include a number of variables to capture the impact of both physical and human geography.  To fit within our general capacity framework, we focus on the variables that </w:t>
      </w:r>
      <w:r w:rsidR="00B05D32">
        <w:rPr>
          <w:rFonts w:cs="Times New Roman"/>
          <w:szCs w:val="24"/>
        </w:rPr>
        <w:t>affect</w:t>
      </w:r>
      <w:r>
        <w:rPr>
          <w:rFonts w:cs="Times New Roman"/>
          <w:szCs w:val="24"/>
        </w:rPr>
        <w:t xml:space="preserve"> a state’s ability to </w:t>
      </w:r>
      <w:r w:rsidR="00B05D32">
        <w:rPr>
          <w:rFonts w:cs="Times New Roman"/>
          <w:szCs w:val="24"/>
        </w:rPr>
        <w:t xml:space="preserve">govern an area. </w:t>
      </w:r>
      <w:r>
        <w:rPr>
          <w:rFonts w:cs="Times New Roman"/>
          <w:szCs w:val="24"/>
        </w:rPr>
        <w:t>This includes a cell’s terrain, distance to the border, distance to the capital, and the overall population.</w:t>
      </w:r>
    </w:p>
    <w:p w14:paraId="50D764E4" w14:textId="7AD43FC5" w:rsidR="001D4258" w:rsidRDefault="001D4258" w:rsidP="001D4258">
      <w:pPr>
        <w:autoSpaceDE w:val="0"/>
        <w:autoSpaceDN w:val="0"/>
        <w:adjustRightInd w:val="0"/>
        <w:spacing w:after="0" w:line="480" w:lineRule="auto"/>
        <w:ind w:firstLine="720"/>
        <w:contextualSpacing/>
        <w:rPr>
          <w:rFonts w:cs="Times New Roman"/>
          <w:szCs w:val="24"/>
        </w:rPr>
      </w:pPr>
      <w:r>
        <w:rPr>
          <w:rFonts w:cs="Times New Roman"/>
          <w:szCs w:val="24"/>
        </w:rPr>
        <w:t>To consider terrain, a central government may have more difficulty extending their power to mountainous regions.  This, in turn, affords rebel groups and terrorist organizations a stronger position to launch their attacks.  We measure mountainous terrain</w:t>
      </w:r>
      <w:r w:rsidR="00077D21">
        <w:rPr>
          <w:rFonts w:cs="Times New Roman"/>
          <w:szCs w:val="24"/>
        </w:rPr>
        <w:t xml:space="preserve">, called </w:t>
      </w:r>
      <w:r w:rsidR="00077D21">
        <w:rPr>
          <w:rFonts w:cs="Times New Roman"/>
          <w:i/>
          <w:szCs w:val="24"/>
        </w:rPr>
        <w:t xml:space="preserve">% mountainous </w:t>
      </w:r>
      <w:r w:rsidR="00077D21">
        <w:rPr>
          <w:rFonts w:cs="Times New Roman"/>
          <w:szCs w:val="24"/>
        </w:rPr>
        <w:t>here,</w:t>
      </w:r>
      <w:r>
        <w:rPr>
          <w:rFonts w:cs="Times New Roman"/>
          <w:szCs w:val="24"/>
        </w:rPr>
        <w:t xml:space="preserve"> using the PRIO-GRID’s variable for the proportion of mountainous terrain within each cell (</w:t>
      </w:r>
      <w:proofErr w:type="spellStart"/>
      <w:r>
        <w:rPr>
          <w:rFonts w:cs="Times New Roman"/>
          <w:noProof/>
          <w:szCs w:val="24"/>
        </w:rPr>
        <w:t>Tollefsen</w:t>
      </w:r>
      <w:proofErr w:type="spellEnd"/>
      <w:r>
        <w:rPr>
          <w:rFonts w:cs="Times New Roman"/>
          <w:noProof/>
          <w:szCs w:val="24"/>
        </w:rPr>
        <w:t xml:space="preserve"> et al. </w:t>
      </w:r>
      <w:r w:rsidRPr="003D4AC2">
        <w:rPr>
          <w:rFonts w:cs="Times New Roman"/>
          <w:noProof/>
          <w:szCs w:val="24"/>
        </w:rPr>
        <w:t>2012)</w:t>
      </w:r>
      <w:r>
        <w:rPr>
          <w:rFonts w:cs="Times New Roman"/>
          <w:szCs w:val="24"/>
        </w:rPr>
        <w:t>.</w:t>
      </w:r>
    </w:p>
    <w:p w14:paraId="72465717" w14:textId="77777777" w:rsidR="001D4258" w:rsidRDefault="001D4258" w:rsidP="001D4258">
      <w:pPr>
        <w:autoSpaceDE w:val="0"/>
        <w:autoSpaceDN w:val="0"/>
        <w:adjustRightInd w:val="0"/>
        <w:spacing w:after="0" w:line="480" w:lineRule="auto"/>
        <w:ind w:firstLine="720"/>
        <w:contextualSpacing/>
        <w:rPr>
          <w:rFonts w:cs="Times New Roman"/>
          <w:szCs w:val="24"/>
        </w:rPr>
      </w:pPr>
      <w:r>
        <w:rPr>
          <w:rFonts w:cs="Times New Roman"/>
          <w:szCs w:val="24"/>
        </w:rPr>
        <w:t xml:space="preserve">We also control for distance to a state border and distance to the national capital using variables provided by the PRIO-GRID dataset.  Border regions can provide sanctuaries to armed groups, </w:t>
      </w:r>
      <w:r w:rsidRPr="0017050B">
        <w:rPr>
          <w:rFonts w:cs="Times New Roman"/>
          <w:szCs w:val="24"/>
        </w:rPr>
        <w:t xml:space="preserve">especially if a given country is bordered by </w:t>
      </w:r>
      <w:r>
        <w:rPr>
          <w:rFonts w:cs="Times New Roman"/>
          <w:szCs w:val="24"/>
        </w:rPr>
        <w:t xml:space="preserve">rivals.  State capitals may also lure terrorist groups, as they provide a range of range of symbolic and high-value targets.  </w:t>
      </w:r>
      <w:r>
        <w:rPr>
          <w:rFonts w:cs="Times New Roman"/>
          <w:i/>
          <w:szCs w:val="24"/>
        </w:rPr>
        <w:t xml:space="preserve">Border distance </w:t>
      </w:r>
      <w:r>
        <w:rPr>
          <w:rFonts w:cs="Times New Roman"/>
          <w:szCs w:val="24"/>
        </w:rPr>
        <w:t xml:space="preserve">measures the straight-line distance in kilometers from the cell center (or centroid) to the nearest </w:t>
      </w:r>
      <w:r w:rsidRPr="0017050B">
        <w:rPr>
          <w:rFonts w:cs="Times New Roman"/>
          <w:szCs w:val="24"/>
        </w:rPr>
        <w:t>contiguous state</w:t>
      </w:r>
      <w:r>
        <w:rPr>
          <w:rFonts w:cs="Times New Roman"/>
          <w:szCs w:val="24"/>
        </w:rPr>
        <w:t xml:space="preserve">; </w:t>
      </w:r>
      <w:r>
        <w:rPr>
          <w:rFonts w:cs="Times New Roman"/>
          <w:i/>
          <w:szCs w:val="24"/>
        </w:rPr>
        <w:t xml:space="preserve">capital distance </w:t>
      </w:r>
      <w:r>
        <w:rPr>
          <w:rFonts w:cs="Times New Roman"/>
          <w:szCs w:val="24"/>
        </w:rPr>
        <w:t xml:space="preserve">measures from the cell centroid to the national capital.  To account for the potential diminishing effects of this geography on the likelihood of violence, we log each variable.  </w:t>
      </w:r>
    </w:p>
    <w:p w14:paraId="0F880C83" w14:textId="3ED75D13" w:rsidR="001D4258" w:rsidRDefault="001D4258" w:rsidP="001D4258">
      <w:pPr>
        <w:autoSpaceDE w:val="0"/>
        <w:autoSpaceDN w:val="0"/>
        <w:adjustRightInd w:val="0"/>
        <w:spacing w:after="0" w:line="480" w:lineRule="auto"/>
        <w:ind w:firstLine="720"/>
        <w:contextualSpacing/>
        <w:rPr>
          <w:rFonts w:cs="Times New Roman"/>
          <w:szCs w:val="24"/>
        </w:rPr>
      </w:pPr>
      <w:r>
        <w:rPr>
          <w:rFonts w:cs="Times New Roman"/>
          <w:szCs w:val="24"/>
        </w:rPr>
        <w:t>Finally, areas with large populations are more likely to experience terrorist activity.  Reflecting the economies of scale argument raised with population density, a state will need to extend more resources to protect a large population while a terrorist group will, inversely, need to extend fewer resources due to the availability of targets.</w:t>
      </w:r>
      <w:r>
        <w:rPr>
          <w:rStyle w:val="FootnoteReference"/>
          <w:rFonts w:cs="Times New Roman"/>
          <w:szCs w:val="24"/>
        </w:rPr>
        <w:footnoteReference w:id="20"/>
      </w:r>
      <w:r w:rsidR="00837B33">
        <w:rPr>
          <w:rFonts w:cs="Times New Roman"/>
          <w:szCs w:val="24"/>
        </w:rPr>
        <w:t xml:space="preserve">  </w:t>
      </w:r>
      <w:r>
        <w:rPr>
          <w:rFonts w:cs="Times New Roman"/>
          <w:szCs w:val="24"/>
        </w:rPr>
        <w:t xml:space="preserve">We use the PRIO-GRID’s measure </w:t>
      </w:r>
      <w:r>
        <w:rPr>
          <w:rFonts w:cs="Times New Roman"/>
          <w:szCs w:val="24"/>
        </w:rPr>
        <w:lastRenderedPageBreak/>
        <w:t xml:space="preserve">of cell population, adapted from the </w:t>
      </w:r>
      <w:r w:rsidRPr="00EF3BB3">
        <w:rPr>
          <w:rFonts w:cs="Times New Roman"/>
          <w:szCs w:val="24"/>
        </w:rPr>
        <w:t>Gridded Population of the World Dataset (CIESIN 2005)</w:t>
      </w:r>
      <w:r>
        <w:rPr>
          <w:rFonts w:cs="Times New Roman"/>
          <w:szCs w:val="24"/>
        </w:rPr>
        <w:t xml:space="preserve">.  Because this variable is available in five-year increments (beginning in 1990), we interpolate </w:t>
      </w:r>
      <w:r w:rsidRPr="00EF3BB3">
        <w:rPr>
          <w:rFonts w:cs="Times New Roman"/>
          <w:szCs w:val="24"/>
        </w:rPr>
        <w:t>across the mis</w:t>
      </w:r>
      <w:r>
        <w:rPr>
          <w:rFonts w:cs="Times New Roman"/>
          <w:szCs w:val="24"/>
        </w:rPr>
        <w:t xml:space="preserve">sing values.  We drop the </w:t>
      </w:r>
      <w:r w:rsidR="00551B28">
        <w:rPr>
          <w:rFonts w:cs="Times New Roman"/>
          <w:szCs w:val="24"/>
        </w:rPr>
        <w:t>27,786</w:t>
      </w:r>
      <w:r>
        <w:rPr>
          <w:rFonts w:cs="Times New Roman"/>
          <w:szCs w:val="24"/>
        </w:rPr>
        <w:t xml:space="preserve"> cell-years that had no population and, to account for population outliers, we log the final variable.</w:t>
      </w:r>
    </w:p>
    <w:p w14:paraId="7154BA81" w14:textId="77777777" w:rsidR="00D36215" w:rsidRDefault="00D36215" w:rsidP="001D4258">
      <w:pPr>
        <w:autoSpaceDE w:val="0"/>
        <w:autoSpaceDN w:val="0"/>
        <w:adjustRightInd w:val="0"/>
        <w:spacing w:after="0" w:line="480" w:lineRule="auto"/>
        <w:rPr>
          <w:rFonts w:cs="Times New Roman"/>
          <w:b/>
          <w:szCs w:val="24"/>
        </w:rPr>
      </w:pPr>
    </w:p>
    <w:p w14:paraId="5A83DA8D" w14:textId="525D032E" w:rsidR="001D4258" w:rsidRPr="00D41B48" w:rsidRDefault="00F344B9" w:rsidP="001D4258">
      <w:pPr>
        <w:autoSpaceDE w:val="0"/>
        <w:autoSpaceDN w:val="0"/>
        <w:adjustRightInd w:val="0"/>
        <w:spacing w:after="0" w:line="480" w:lineRule="auto"/>
        <w:rPr>
          <w:rFonts w:cs="Times New Roman"/>
          <w:b/>
          <w:szCs w:val="24"/>
        </w:rPr>
      </w:pPr>
      <w:r>
        <w:rPr>
          <w:rFonts w:cs="Times New Roman"/>
          <w:b/>
          <w:szCs w:val="24"/>
        </w:rPr>
        <w:t>RESULTS</w:t>
      </w:r>
    </w:p>
    <w:p w14:paraId="0F643E73" w14:textId="77777777" w:rsidR="001D4258" w:rsidRDefault="001D4258" w:rsidP="001D4258">
      <w:pPr>
        <w:contextualSpacing/>
        <w:jc w:val="center"/>
        <w:rPr>
          <w:rFonts w:cs="Times New Roman"/>
          <w:szCs w:val="24"/>
        </w:rPr>
      </w:pPr>
      <w:r>
        <w:rPr>
          <w:rFonts w:cs="Times New Roman"/>
          <w:szCs w:val="24"/>
        </w:rPr>
        <w:t>[Insert Table 1 Here]</w:t>
      </w:r>
    </w:p>
    <w:p w14:paraId="3F80B512" w14:textId="77777777" w:rsidR="001D4258" w:rsidRDefault="001D4258" w:rsidP="001D4258">
      <w:pPr>
        <w:contextualSpacing/>
        <w:rPr>
          <w:rFonts w:cs="Times New Roman"/>
          <w:szCs w:val="24"/>
        </w:rPr>
      </w:pPr>
    </w:p>
    <w:p w14:paraId="3D8A72B3" w14:textId="20138EEC" w:rsidR="00F344B9" w:rsidRDefault="001D4258" w:rsidP="001D4258">
      <w:pPr>
        <w:spacing w:line="480" w:lineRule="auto"/>
        <w:contextualSpacing/>
        <w:rPr>
          <w:rFonts w:cs="Times New Roman"/>
          <w:szCs w:val="24"/>
        </w:rPr>
      </w:pPr>
      <w:r>
        <w:rPr>
          <w:rFonts w:cs="Times New Roman"/>
          <w:szCs w:val="24"/>
        </w:rPr>
        <w:tab/>
      </w:r>
      <w:r w:rsidR="00F3336C">
        <w:rPr>
          <w:rFonts w:cs="Times New Roman"/>
          <w:szCs w:val="24"/>
        </w:rPr>
        <w:t xml:space="preserve">In order to best present our results, we divide </w:t>
      </w:r>
      <w:r w:rsidR="00B133AA">
        <w:rPr>
          <w:rFonts w:cs="Times New Roman"/>
          <w:szCs w:val="24"/>
        </w:rPr>
        <w:t xml:space="preserve">Table 1 </w:t>
      </w:r>
      <w:r w:rsidR="00F3336C">
        <w:rPr>
          <w:rFonts w:cs="Times New Roman"/>
          <w:szCs w:val="24"/>
        </w:rPr>
        <w:t xml:space="preserve">between a full model comprised of all regime types, one of democracies, and a final one comprised of autocracies.  </w:t>
      </w:r>
      <w:r w:rsidR="00F344B9">
        <w:rPr>
          <w:rFonts w:cs="Times New Roman"/>
          <w:szCs w:val="24"/>
        </w:rPr>
        <w:t xml:space="preserve">Our models suggest that </w:t>
      </w:r>
      <w:r w:rsidR="00A802C0">
        <w:rPr>
          <w:rFonts w:cs="Times New Roman"/>
          <w:szCs w:val="24"/>
        </w:rPr>
        <w:t xml:space="preserve">regional </w:t>
      </w:r>
      <w:r w:rsidR="00F344B9">
        <w:rPr>
          <w:rFonts w:cs="Times New Roman"/>
          <w:szCs w:val="24"/>
        </w:rPr>
        <w:t xml:space="preserve">ethnic diversity can, </w:t>
      </w:r>
      <w:r w:rsidR="00A802C0">
        <w:rPr>
          <w:rFonts w:cs="Times New Roman"/>
          <w:szCs w:val="24"/>
        </w:rPr>
        <w:t xml:space="preserve">to some degree, contribute to the likelihood of domestic terrorism.  In particular, similar to the ethnic constructivist argument, we find that ethnicity becomes salient – contributing to terrorist violence - in those states, namely democracies, where allegiance to an ethnic identity can have political consequences.  The attribution of this violence – whether it is directly related to diversity – or merely serves as a proxy for more common explanations of terrorist violence remains an area for future study.   </w:t>
      </w:r>
    </w:p>
    <w:p w14:paraId="70C7E981" w14:textId="3D952DDB" w:rsidR="005F320A" w:rsidRDefault="005F320A" w:rsidP="005F320A">
      <w:pPr>
        <w:spacing w:line="480" w:lineRule="auto"/>
        <w:contextualSpacing/>
        <w:jc w:val="center"/>
        <w:rPr>
          <w:rFonts w:cs="Times New Roman"/>
          <w:szCs w:val="24"/>
        </w:rPr>
      </w:pPr>
      <w:r>
        <w:rPr>
          <w:rFonts w:cs="Times New Roman"/>
          <w:szCs w:val="24"/>
        </w:rPr>
        <w:t>[Insert Table 2 Here]</w:t>
      </w:r>
    </w:p>
    <w:p w14:paraId="68B498E3" w14:textId="6B724338" w:rsidR="005F320A" w:rsidRDefault="00F344B9" w:rsidP="00012291">
      <w:pPr>
        <w:spacing w:line="480" w:lineRule="auto"/>
        <w:ind w:firstLine="720"/>
        <w:contextualSpacing/>
        <w:rPr>
          <w:rFonts w:cs="Times New Roman"/>
          <w:szCs w:val="24"/>
        </w:rPr>
      </w:pPr>
      <w:r>
        <w:rPr>
          <w:rFonts w:cs="Times New Roman"/>
          <w:szCs w:val="24"/>
        </w:rPr>
        <w:t xml:space="preserve">Regarding our hypotheses, we find support for our first hypothesis; </w:t>
      </w:r>
      <w:r w:rsidR="00DA7B7B">
        <w:rPr>
          <w:rFonts w:cs="Times New Roman"/>
          <w:szCs w:val="24"/>
        </w:rPr>
        <w:t xml:space="preserve">domestic terrorism is more likely to occur in regions </w:t>
      </w:r>
      <w:r>
        <w:rPr>
          <w:rFonts w:cs="Times New Roman"/>
          <w:szCs w:val="24"/>
        </w:rPr>
        <w:t xml:space="preserve">that are </w:t>
      </w:r>
      <w:r w:rsidR="00DA7B7B">
        <w:rPr>
          <w:rFonts w:cs="Times New Roman"/>
          <w:szCs w:val="24"/>
        </w:rPr>
        <w:t>characterized by political exclusion</w:t>
      </w:r>
      <w:r>
        <w:rPr>
          <w:rFonts w:cs="Times New Roman"/>
          <w:szCs w:val="24"/>
        </w:rPr>
        <w:t xml:space="preserve"> and, with the exception of autocratic regimes, in areas of </w:t>
      </w:r>
      <w:r w:rsidR="00DA7B7B">
        <w:rPr>
          <w:rFonts w:cs="Times New Roman"/>
          <w:szCs w:val="24"/>
        </w:rPr>
        <w:t xml:space="preserve">political dominance.   </w:t>
      </w:r>
      <w:r w:rsidR="00012291">
        <w:rPr>
          <w:rFonts w:cs="Times New Roman"/>
          <w:szCs w:val="24"/>
        </w:rPr>
        <w:t>While the overall probabilities are small, indicating the relatively random nature of terrorism, movement from the 5</w:t>
      </w:r>
      <w:r w:rsidR="00012291" w:rsidRPr="00324E7A">
        <w:rPr>
          <w:rFonts w:cs="Times New Roman"/>
          <w:szCs w:val="24"/>
          <w:vertAlign w:val="superscript"/>
        </w:rPr>
        <w:t>th</w:t>
      </w:r>
      <w:r w:rsidR="00012291">
        <w:rPr>
          <w:rFonts w:cs="Times New Roman"/>
          <w:szCs w:val="24"/>
        </w:rPr>
        <w:t xml:space="preserve"> to the 95</w:t>
      </w:r>
      <w:r w:rsidR="00012291" w:rsidRPr="00324E7A">
        <w:rPr>
          <w:rFonts w:cs="Times New Roman"/>
          <w:szCs w:val="24"/>
          <w:vertAlign w:val="superscript"/>
        </w:rPr>
        <w:t>th</w:t>
      </w:r>
      <w:r w:rsidR="00012291">
        <w:rPr>
          <w:rFonts w:cs="Times New Roman"/>
          <w:szCs w:val="24"/>
        </w:rPr>
        <w:t xml:space="preserve"> percentile has a distinct, and substantial, effect on attack risk.  As expected, the greatest increase is found in democratic states.  Once again, this suggests that ethnic identity, and exclusion from </w:t>
      </w:r>
      <w:r w:rsidR="00012291">
        <w:rPr>
          <w:rFonts w:cs="Times New Roman"/>
          <w:szCs w:val="24"/>
        </w:rPr>
        <w:lastRenderedPageBreak/>
        <w:t xml:space="preserve">power, has the greatest effect in systems where political access is important.  </w:t>
      </w:r>
      <w:r w:rsidR="005F320A">
        <w:rPr>
          <w:rFonts w:cs="Times New Roman"/>
          <w:szCs w:val="24"/>
        </w:rPr>
        <w:t xml:space="preserve">The specific causal mechanism for this finding remains elusive; are excluded ethnicities using terrorism to strike against more politically connected ethnicities?  Such an explanation would be in line with more traditional understandings of terrorism; a “weapon of the weak” argument.  On the other hand, it may be that the excluded ethnicity is using terrorism as a means of enforcement, preventing moderates from establishing ties with other, more powerful ethnicities.  </w:t>
      </w:r>
      <w:r w:rsidR="00012291">
        <w:rPr>
          <w:rFonts w:cs="Times New Roman"/>
          <w:szCs w:val="24"/>
        </w:rPr>
        <w:t xml:space="preserve">Or lastly, dominant ethnicities can be conducting terrorist activities against excluded groups in these areas.  </w:t>
      </w:r>
      <w:r w:rsidR="005F320A">
        <w:rPr>
          <w:rFonts w:cs="Times New Roman"/>
          <w:szCs w:val="24"/>
        </w:rPr>
        <w:t>This finding begs further research.</w:t>
      </w:r>
    </w:p>
    <w:p w14:paraId="42BACB6C" w14:textId="02865497" w:rsidR="00201EE3" w:rsidRDefault="00201EE3" w:rsidP="00201EE3">
      <w:pPr>
        <w:spacing w:line="480" w:lineRule="auto"/>
        <w:contextualSpacing/>
        <w:jc w:val="center"/>
        <w:rPr>
          <w:rFonts w:cs="Times New Roman"/>
          <w:szCs w:val="24"/>
        </w:rPr>
      </w:pPr>
      <w:r>
        <w:rPr>
          <w:rFonts w:cs="Times New Roman"/>
          <w:szCs w:val="24"/>
        </w:rPr>
        <w:t>[Insert Figure 2 Here]</w:t>
      </w:r>
    </w:p>
    <w:p w14:paraId="0EB75715" w14:textId="0ED6FE01" w:rsidR="002A5D41" w:rsidRDefault="00012291" w:rsidP="002A5D41">
      <w:pPr>
        <w:autoSpaceDE w:val="0"/>
        <w:autoSpaceDN w:val="0"/>
        <w:adjustRightInd w:val="0"/>
        <w:spacing w:after="0" w:line="480" w:lineRule="auto"/>
        <w:rPr>
          <w:rFonts w:cs="Times New Roman"/>
          <w:color w:val="auto"/>
          <w:szCs w:val="24"/>
        </w:rPr>
      </w:pPr>
      <w:r>
        <w:rPr>
          <w:rFonts w:cs="Times New Roman"/>
          <w:szCs w:val="24"/>
        </w:rPr>
        <w:tab/>
      </w:r>
      <w:r w:rsidRPr="002A5D41">
        <w:rPr>
          <w:rFonts w:cs="Times New Roman"/>
          <w:szCs w:val="24"/>
        </w:rPr>
        <w:t xml:space="preserve">Before we discuss our second hypothesis, we note that we </w:t>
      </w:r>
      <w:r w:rsidR="00201EE3" w:rsidRPr="002A5D41">
        <w:rPr>
          <w:rFonts w:cs="Times New Roman"/>
          <w:szCs w:val="24"/>
        </w:rPr>
        <w:t xml:space="preserve">find mixed support for our third and fourth hypotheses.  To assess these two, we turn to the </w:t>
      </w:r>
      <w:proofErr w:type="spellStart"/>
      <w:r w:rsidR="00201EE3" w:rsidRPr="002A5D41">
        <w:rPr>
          <w:rFonts w:cs="Times New Roman"/>
          <w:szCs w:val="24"/>
        </w:rPr>
        <w:t>grinter</w:t>
      </w:r>
      <w:proofErr w:type="spellEnd"/>
      <w:r w:rsidR="00201EE3" w:rsidRPr="002A5D41">
        <w:rPr>
          <w:rFonts w:cs="Times New Roman"/>
          <w:szCs w:val="24"/>
        </w:rPr>
        <w:t xml:space="preserve"> plots found in the second and third column of Figure 2.  These plots show the marginal effect of economic development and population density as conditioned by increasing ethnic heterogeneity.  Regarding our third hypothesis, the </w:t>
      </w:r>
      <w:proofErr w:type="spellStart"/>
      <w:r w:rsidR="00201EE3" w:rsidRPr="002A5D41">
        <w:rPr>
          <w:rFonts w:cs="Times New Roman"/>
          <w:szCs w:val="24"/>
        </w:rPr>
        <w:t>grinter</w:t>
      </w:r>
      <w:proofErr w:type="spellEnd"/>
      <w:r w:rsidR="00201EE3" w:rsidRPr="002A5D41">
        <w:rPr>
          <w:rFonts w:cs="Times New Roman"/>
          <w:szCs w:val="24"/>
        </w:rPr>
        <w:t xml:space="preserve"> plots show that</w:t>
      </w:r>
      <w:r w:rsidR="002A5D41">
        <w:rPr>
          <w:rFonts w:cs="Times New Roman"/>
          <w:szCs w:val="24"/>
        </w:rPr>
        <w:t>, for our full model,</w:t>
      </w:r>
      <w:r w:rsidR="00201EE3" w:rsidRPr="002A5D41">
        <w:rPr>
          <w:rFonts w:cs="Times New Roman"/>
          <w:szCs w:val="24"/>
        </w:rPr>
        <w:t xml:space="preserve"> the </w:t>
      </w:r>
      <w:r w:rsidR="00201EE3" w:rsidRPr="002A5D41">
        <w:rPr>
          <w:rFonts w:cs="Times New Roman"/>
          <w:color w:val="auto"/>
          <w:szCs w:val="24"/>
        </w:rPr>
        <w:t xml:space="preserve">marginal effect of economic development on terrorist violence decreases </w:t>
      </w:r>
      <w:r w:rsidR="002A5D41" w:rsidRPr="002A5D41">
        <w:rPr>
          <w:rFonts w:cs="Times New Roman"/>
          <w:color w:val="auto"/>
          <w:szCs w:val="24"/>
        </w:rPr>
        <w:t>as ethnic heterogeneity increases.</w:t>
      </w:r>
      <w:r w:rsidR="002A5D41">
        <w:rPr>
          <w:rFonts w:cs="Times New Roman"/>
          <w:color w:val="auto"/>
          <w:szCs w:val="24"/>
        </w:rPr>
        <w:t xml:space="preserve">  This effect is attenuated for democracies and non-democracies.  </w:t>
      </w:r>
      <w:r w:rsidR="00E66C8C">
        <w:rPr>
          <w:rFonts w:cs="Times New Roman"/>
          <w:color w:val="auto"/>
          <w:szCs w:val="24"/>
        </w:rPr>
        <w:t xml:space="preserve">Once again, this suggests that ethnicity itself is not the negative force it is often described as.  Instead, ethnic violence, terrorism included, is a function of a region’s economic development.  </w:t>
      </w:r>
    </w:p>
    <w:p w14:paraId="01372915" w14:textId="7EBB958D" w:rsidR="00E66C8C" w:rsidRDefault="00E66C8C" w:rsidP="00E66C8C">
      <w:pPr>
        <w:autoSpaceDE w:val="0"/>
        <w:autoSpaceDN w:val="0"/>
        <w:adjustRightInd w:val="0"/>
        <w:spacing w:after="0" w:line="480" w:lineRule="auto"/>
        <w:ind w:firstLine="720"/>
        <w:rPr>
          <w:rFonts w:cs="Times New Roman"/>
          <w:szCs w:val="24"/>
        </w:rPr>
      </w:pPr>
      <w:r>
        <w:rPr>
          <w:rFonts w:cs="Times New Roman"/>
          <w:szCs w:val="24"/>
        </w:rPr>
        <w:t xml:space="preserve">Our fourth hypothesis also finds mixed support, with democracies indicating the strongest effect.  For democracies, we show that the marginal effect of population density on terrorist violence increases as ethnic heterogeneity increases.  This suggests that ethnicity can become a negative force </w:t>
      </w:r>
      <w:r w:rsidR="004233CD">
        <w:rPr>
          <w:rFonts w:cs="Times New Roman"/>
          <w:szCs w:val="24"/>
        </w:rPr>
        <w:t xml:space="preserve">and contribute to terrorist violence in densely populated areas.  In these areas, identities are mobilized, ethnic networks are utilized, and competition between ethnicities can </w:t>
      </w:r>
      <w:r w:rsidR="004233CD">
        <w:rPr>
          <w:rFonts w:cs="Times New Roman"/>
          <w:szCs w:val="24"/>
        </w:rPr>
        <w:lastRenderedPageBreak/>
        <w:t xml:space="preserve">become more intense.  This effect is reversed in autocracies.  Rather than suggesting that ethnicity is less salient in these types of states, this finding is most likely due to the lack of reliable data.  </w:t>
      </w:r>
    </w:p>
    <w:p w14:paraId="65F18DAC" w14:textId="77777777" w:rsidR="001D4258" w:rsidRPr="00D36215" w:rsidRDefault="001D4258" w:rsidP="00D36215">
      <w:pPr>
        <w:spacing w:line="480" w:lineRule="auto"/>
        <w:contextualSpacing/>
        <w:rPr>
          <w:rFonts w:cs="Times New Roman"/>
          <w:b/>
          <w:caps/>
          <w:szCs w:val="24"/>
        </w:rPr>
      </w:pPr>
      <w:r w:rsidRPr="00D36215">
        <w:rPr>
          <w:rFonts w:cs="Times New Roman"/>
          <w:b/>
          <w:caps/>
          <w:szCs w:val="24"/>
        </w:rPr>
        <w:t>Conclusion</w:t>
      </w:r>
    </w:p>
    <w:p w14:paraId="58A9CAFD" w14:textId="6CB3CE4F" w:rsidR="001D4258" w:rsidRPr="00703DE8" w:rsidRDefault="001D4258" w:rsidP="00B55909">
      <w:pPr>
        <w:rPr>
          <w:rFonts w:asciiTheme="minorHAnsi" w:hAnsiTheme="minorHAnsi" w:cs="Times New Roman"/>
          <w:b/>
          <w:szCs w:val="24"/>
        </w:rPr>
      </w:pPr>
      <w:r>
        <w:rPr>
          <w:rFonts w:cs="Times New Roman"/>
          <w:i/>
          <w:szCs w:val="24"/>
          <w:highlight w:val="yellow"/>
        </w:rPr>
        <w:br w:type="page"/>
      </w:r>
      <w:r w:rsidRPr="00703DE8">
        <w:rPr>
          <w:rFonts w:asciiTheme="minorHAnsi" w:hAnsiTheme="minorHAnsi" w:cs="Times New Roman"/>
          <w:b/>
          <w:szCs w:val="24"/>
        </w:rPr>
        <w:lastRenderedPageBreak/>
        <w:t xml:space="preserve">Figure 1: </w:t>
      </w:r>
      <w:r w:rsidRPr="00703DE8">
        <w:rPr>
          <w:rFonts w:asciiTheme="minorHAnsi" w:hAnsiTheme="minorHAnsi" w:cs="Times New Roman"/>
          <w:szCs w:val="24"/>
        </w:rPr>
        <w:t>Regional ELF in India</w:t>
      </w:r>
      <w:r w:rsidRPr="00703DE8">
        <w:rPr>
          <w:rFonts w:asciiTheme="minorHAnsi" w:hAnsiTheme="minorHAnsi"/>
          <w:noProof/>
        </w:rPr>
        <w:t xml:space="preserve"> </w:t>
      </w:r>
    </w:p>
    <w:p w14:paraId="04DD1F89" w14:textId="77777777" w:rsidR="001D4258" w:rsidRDefault="006A435F" w:rsidP="001D4258">
      <w:pPr>
        <w:spacing w:line="480" w:lineRule="auto"/>
        <w:contextualSpacing/>
        <w:rPr>
          <w:rFonts w:cs="Times New Roman"/>
          <w:b/>
          <w:szCs w:val="24"/>
        </w:rPr>
      </w:pPr>
      <w:r w:rsidRPr="00703DE8">
        <w:rPr>
          <w:rFonts w:asciiTheme="minorHAnsi" w:hAnsiTheme="minorHAnsi" w:cs="Times New Roman"/>
          <w:noProof/>
          <w:szCs w:val="24"/>
        </w:rPr>
        <mc:AlternateContent>
          <mc:Choice Requires="wpg">
            <w:drawing>
              <wp:anchor distT="0" distB="0" distL="114300" distR="114300" simplePos="0" relativeHeight="251657216" behindDoc="0" locked="0" layoutInCell="1" allowOverlap="1" wp14:anchorId="590AB949" wp14:editId="26BE28F9">
                <wp:simplePos x="0" y="0"/>
                <wp:positionH relativeFrom="column">
                  <wp:posOffset>-160020</wp:posOffset>
                </wp:positionH>
                <wp:positionV relativeFrom="paragraph">
                  <wp:posOffset>38100</wp:posOffset>
                </wp:positionV>
                <wp:extent cx="6126480" cy="4039870"/>
                <wp:effectExtent l="0" t="0" r="7620" b="0"/>
                <wp:wrapNone/>
                <wp:docPr id="1" name="Group 1"/>
                <wp:cNvGraphicFramePr/>
                <a:graphic xmlns:a="http://schemas.openxmlformats.org/drawingml/2006/main">
                  <a:graphicData uri="http://schemas.microsoft.com/office/word/2010/wordprocessingGroup">
                    <wpg:wgp>
                      <wpg:cNvGrpSpPr/>
                      <wpg:grpSpPr>
                        <a:xfrm>
                          <a:off x="0" y="0"/>
                          <a:ext cx="6126480" cy="4039870"/>
                          <a:chOff x="0" y="0"/>
                          <a:chExt cx="6126559" cy="4040372"/>
                        </a:xfrm>
                      </wpg:grpSpPr>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11878" t="14303" r="7811" b="21197"/>
                          <a:stretch/>
                        </pic:blipFill>
                        <pic:spPr bwMode="auto">
                          <a:xfrm>
                            <a:off x="0" y="0"/>
                            <a:ext cx="4316819" cy="4040372"/>
                          </a:xfrm>
                          <a:prstGeom prst="rect">
                            <a:avLst/>
                          </a:prstGeom>
                          <a:noFill/>
                          <a:ln>
                            <a:noFill/>
                          </a:ln>
                          <a:extLst>
                            <a:ext uri="{53640926-AAD7-44D8-BBD7-CCE9431645EC}">
                              <a14:shadowObscured xmlns:a14="http://schemas.microsoft.com/office/drawing/2010/main"/>
                            </a:ext>
                          </a:extLst>
                        </pic:spPr>
                      </pic:pic>
                      <wpg:grpSp>
                        <wpg:cNvPr id="6" name="Group 5"/>
                        <wpg:cNvGrpSpPr/>
                        <wpg:grpSpPr>
                          <a:xfrm>
                            <a:off x="4210493" y="478465"/>
                            <a:ext cx="1916066" cy="3047129"/>
                            <a:chOff x="0" y="0"/>
                            <a:chExt cx="1722132" cy="1952578"/>
                          </a:xfrm>
                        </wpg:grpSpPr>
                        <pic:pic xmlns:pic="http://schemas.openxmlformats.org/drawingml/2006/picture">
                          <pic:nvPicPr>
                            <pic:cNvPr id="2"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557" t="20000" r="89328" b="61454"/>
                            <a:stretch/>
                          </pic:blipFill>
                          <pic:spPr bwMode="auto">
                            <a:xfrm>
                              <a:off x="0" y="0"/>
                              <a:ext cx="1301261" cy="190784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TextBox 4"/>
                          <wps:cNvSpPr txBox="1"/>
                          <wps:spPr>
                            <a:xfrm>
                              <a:off x="254771" y="40709"/>
                              <a:ext cx="1467361" cy="1911869"/>
                            </a:xfrm>
                            <a:prstGeom prst="rect">
                              <a:avLst/>
                            </a:prstGeom>
                            <a:solidFill>
                              <a:schemeClr val="bg1"/>
                            </a:solidFill>
                          </wps:spPr>
                          <wps:txbx>
                            <w:txbxContent>
                              <w:p w14:paraId="5EDE5BEE" w14:textId="77777777" w:rsidR="00201EE3" w:rsidRPr="00703DE8" w:rsidRDefault="00201EE3" w:rsidP="001D4258">
                                <w:pPr>
                                  <w:pStyle w:val="NormalWeb"/>
                                  <w:spacing w:before="0" w:beforeAutospacing="0" w:after="0" w:afterAutospacing="0" w:line="360" w:lineRule="auto"/>
                                </w:pPr>
                                <w:r w:rsidRPr="00703DE8">
                                  <w:rPr>
                                    <w:color w:val="000000" w:themeColor="text1"/>
                                    <w:kern w:val="24"/>
                                  </w:rPr>
                                  <w:t>Missing</w:t>
                                </w:r>
                              </w:p>
                              <w:p w14:paraId="137993FA" w14:textId="77777777" w:rsidR="00201EE3" w:rsidRPr="00703DE8" w:rsidRDefault="00201EE3" w:rsidP="001D4258">
                                <w:pPr>
                                  <w:pStyle w:val="NormalWeb"/>
                                  <w:spacing w:before="0" w:beforeAutospacing="0" w:after="0" w:afterAutospacing="0" w:line="360" w:lineRule="auto"/>
                                </w:pPr>
                                <w:r w:rsidRPr="00703DE8">
                                  <w:rPr>
                                    <w:color w:val="000000" w:themeColor="text1"/>
                                    <w:kern w:val="24"/>
                                  </w:rPr>
                                  <w:t>0.02-0.13 (1</w:t>
                                </w:r>
                                <w:r w:rsidRPr="00703DE8">
                                  <w:rPr>
                                    <w:color w:val="000000" w:themeColor="text1"/>
                                    <w:kern w:val="24"/>
                                    <w:vertAlign w:val="superscript"/>
                                  </w:rPr>
                                  <w:t>st</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 xml:space="preserve">) </w:t>
                                </w:r>
                              </w:p>
                              <w:p w14:paraId="3A2EA17B"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0.13-0.20 (2</w:t>
                                </w:r>
                                <w:r w:rsidRPr="00703DE8">
                                  <w:rPr>
                                    <w:color w:val="000000" w:themeColor="text1"/>
                                    <w:kern w:val="24"/>
                                    <w:vertAlign w:val="superscript"/>
                                  </w:rPr>
                                  <w:t>nd</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29F5C659"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0.20-0.27 (3</w:t>
                                </w:r>
                                <w:r w:rsidRPr="00703DE8">
                                  <w:rPr>
                                    <w:color w:val="000000" w:themeColor="text1"/>
                                    <w:kern w:val="24"/>
                                    <w:vertAlign w:val="superscript"/>
                                  </w:rPr>
                                  <w:t>rd</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54C715EE"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0.27-0.34 (4</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74A11DE1"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0.34-0.40 (5</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64043972"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0.40-0.47 (6</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11CBC3C"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0.47-0.54 (7</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66DF9E7"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0.54-0.61 (8</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418DDED"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0.61-0.67 (9</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90679C2"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0.67-0.74 (10</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2.6pt;margin-top:3pt;width:482.4pt;height:318.1pt;z-index:251657216;mso-width-relative:margin;mso-height-relative:margin" coordsize="61265,4040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168;height:40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qwnEAAAA2gAAAA8AAABkcnMvZG93bnJldi54bWxEj0FrAjEUhO9C/0N4BS9SsxWRshpFpKIX&#10;ka61eHxsnruLm5ewibr6641Q8DjMzDfMZNaaWlyo8ZVlBZ/9BARxbnXFhYLf3fLjC4QPyBpry6Tg&#10;Rh5m07fOBFNtr/xDlywUIkLYp6igDMGlUvq8JIO+bx1x9I62MRiibAqpG7xGuKnlIElG0mDFcaFE&#10;R4uS8lN2Ngrk0PWyhdtvtvv7PB8d5GD1vf1TqvvezscgArXhFf5vr7WCITyvxBs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uqwnEAAAA2gAAAA8AAAAAAAAAAAAAAAAA&#10;nwIAAGRycy9kb3ducmV2LnhtbFBLBQYAAAAABAAEAPcAAACQAwAAAAA=&#10;">
                  <v:imagedata r:id="rId13" o:title="" croptop="9374f" cropbottom="13892f" cropleft="7784f" cropright="5119f"/>
                  <v:path arrowok="t"/>
                </v:shape>
                <v:group id="Group 5" o:spid="_x0000_s1028" style="position:absolute;left:42104;top:4784;width:19161;height:30471" coordsize="17221,1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2" o:spid="_x0000_s1029" type="#_x0000_t75" style="position:absolute;width:13012;height:19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2grDAAAA2gAAAA8AAABkcnMvZG93bnJldi54bWxEj09rAjEUxO9Cv0N4BW+aVUFlNUopFfSo&#10;/aPeHpvX3a2blzSJun57UxB6HGbmN8x82ZpGXMiH2rKCQT8DQVxYXXOp4ON91ZuCCBFZY2OZFNwo&#10;wHLx1Jljru2Vt3TZxVIkCIccFVQxulzKUFRkMPStI07et/UGY5K+lNrjNcFNI4dZNpYGa04LFTp6&#10;rag47c5Gwcnvtz/H0eFtumk/f3Hw5SZr6ZTqPrcvMxCR2vgffrTXWsEQ/q6k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TaCsMAAADaAAAADwAAAAAAAAAAAAAAAACf&#10;AgAAZHJzL2Rvd25yZXYueG1sUEsFBgAAAAAEAAQA9wAAAI8DAAAAAA==&#10;" fillcolor="#4f81bd [3204]" strokecolor="black [3213]">
                    <v:imagedata r:id="rId14" o:title="" croptop="13107f" cropbottom="40274f" cropleft="2331f" cropright="58542f"/>
                  </v:shape>
                  <v:shapetype id="_x0000_t202" coordsize="21600,21600" o:spt="202" path="m,l,21600r21600,l21600,xe">
                    <v:stroke joinstyle="miter"/>
                    <v:path gradientshapeok="t" o:connecttype="rect"/>
                  </v:shapetype>
                  <v:shape id="TextBox 4" o:spid="_x0000_s1030" type="#_x0000_t202" style="position:absolute;left:2547;top:407;width:14674;height:19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E8IA&#10;AADaAAAADwAAAGRycy9kb3ducmV2LnhtbESPQWvCQBSE70L/w/IKvelGW0RSV1EhkGIvaun5Nfua&#10;hGbfLrubmP57t1DwOMzMN8x6O5pODORDa1nBfJaBIK6sbrlW8HEppisQISJr7CyTgl8KsN08TNaY&#10;a3vlEw3nWIsE4ZCjgiZGl0sZqoYMhpl1xMn7tt5gTNLXUnu8Jrjp5CLLltJgy2mhQUeHhqqfc28U&#10;LN2n2/eLt1Efi3fsXgory69SqafHcfcKItIY7+H/dqkVPMPflX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YTwgAAANoAAAAPAAAAAAAAAAAAAAAAAJgCAABkcnMvZG93&#10;bnJldi54bWxQSwUGAAAAAAQABAD1AAAAhwMAAAAA&#10;" fillcolor="white [3212]" stroked="f">
                    <v:textbox style="mso-fit-shape-to-text:t">
                      <w:txbxContent>
                        <w:p w14:paraId="5EDE5BEE" w14:textId="77777777" w:rsidR="00201EE3" w:rsidRPr="00703DE8" w:rsidRDefault="00201EE3" w:rsidP="001D4258">
                          <w:pPr>
                            <w:pStyle w:val="NormalWeb"/>
                            <w:spacing w:before="0" w:beforeAutospacing="0" w:after="0" w:afterAutospacing="0" w:line="360" w:lineRule="auto"/>
                          </w:pPr>
                          <w:r w:rsidRPr="00703DE8">
                            <w:rPr>
                              <w:color w:val="000000" w:themeColor="text1"/>
                              <w:kern w:val="24"/>
                            </w:rPr>
                            <w:t>Missing</w:t>
                          </w:r>
                        </w:p>
                        <w:p w14:paraId="137993FA" w14:textId="77777777" w:rsidR="00201EE3" w:rsidRPr="00703DE8" w:rsidRDefault="00201EE3" w:rsidP="001D4258">
                          <w:pPr>
                            <w:pStyle w:val="NormalWeb"/>
                            <w:spacing w:before="0" w:beforeAutospacing="0" w:after="0" w:afterAutospacing="0" w:line="360" w:lineRule="auto"/>
                          </w:pPr>
                          <w:r w:rsidRPr="00703DE8">
                            <w:rPr>
                              <w:color w:val="000000" w:themeColor="text1"/>
                              <w:kern w:val="24"/>
                            </w:rPr>
                            <w:t>0.02-0.13 (1</w:t>
                          </w:r>
                          <w:r w:rsidRPr="00703DE8">
                            <w:rPr>
                              <w:color w:val="000000" w:themeColor="text1"/>
                              <w:kern w:val="24"/>
                              <w:vertAlign w:val="superscript"/>
                            </w:rPr>
                            <w:t>st</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 xml:space="preserve">) </w:t>
                          </w:r>
                        </w:p>
                        <w:p w14:paraId="3A2EA17B"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0.13-0.20 (2</w:t>
                          </w:r>
                          <w:r w:rsidRPr="00703DE8">
                            <w:rPr>
                              <w:color w:val="000000" w:themeColor="text1"/>
                              <w:kern w:val="24"/>
                              <w:vertAlign w:val="superscript"/>
                            </w:rPr>
                            <w:t>nd</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29F5C659"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0.20-0.27 (3</w:t>
                          </w:r>
                          <w:r w:rsidRPr="00703DE8">
                            <w:rPr>
                              <w:color w:val="000000" w:themeColor="text1"/>
                              <w:kern w:val="24"/>
                              <w:vertAlign w:val="superscript"/>
                            </w:rPr>
                            <w:t>rd</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54C715EE"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0.27-0.34 (4</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74A11DE1"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0.34-0.40 (5</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64043972"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0.40-0.47 (6</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11CBC3C"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0.47-0.54 (7</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66DF9E7"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0.54-0.61 (8</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418DDED"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0.61-0.67 (9</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p w14:paraId="190679C2" w14:textId="77777777" w:rsidR="00201EE3" w:rsidRPr="00703DE8" w:rsidRDefault="00201EE3" w:rsidP="001D4258">
                          <w:pPr>
                            <w:pStyle w:val="NormalWeb"/>
                            <w:spacing w:before="0" w:beforeAutospacing="0" w:after="0" w:afterAutospacing="0" w:line="360" w:lineRule="auto"/>
                            <w:rPr>
                              <w:color w:val="000000" w:themeColor="text1"/>
                              <w:kern w:val="24"/>
                            </w:rPr>
                          </w:pPr>
                          <w:r w:rsidRPr="00703DE8">
                            <w:rPr>
                              <w:color w:val="000000" w:themeColor="text1"/>
                              <w:kern w:val="24"/>
                            </w:rPr>
                            <w:t>0.67-0.74 (10</w:t>
                          </w:r>
                          <w:r w:rsidRPr="00703DE8">
                            <w:rPr>
                              <w:color w:val="000000" w:themeColor="text1"/>
                              <w:kern w:val="24"/>
                              <w:vertAlign w:val="superscript"/>
                            </w:rPr>
                            <w:t>th</w:t>
                          </w:r>
                          <w:r w:rsidRPr="00703DE8">
                            <w:rPr>
                              <w:color w:val="000000" w:themeColor="text1"/>
                              <w:kern w:val="24"/>
                            </w:rPr>
                            <w:t xml:space="preserve"> </w:t>
                          </w:r>
                          <w:proofErr w:type="spellStart"/>
                          <w:r w:rsidRPr="00703DE8">
                            <w:rPr>
                              <w:color w:val="000000" w:themeColor="text1"/>
                              <w:kern w:val="24"/>
                            </w:rPr>
                            <w:t>Decile</w:t>
                          </w:r>
                          <w:proofErr w:type="spellEnd"/>
                          <w:r w:rsidRPr="00703DE8">
                            <w:rPr>
                              <w:color w:val="000000" w:themeColor="text1"/>
                              <w:kern w:val="24"/>
                            </w:rPr>
                            <w:t>)</w:t>
                          </w:r>
                        </w:p>
                      </w:txbxContent>
                    </v:textbox>
                  </v:shape>
                </v:group>
              </v:group>
            </w:pict>
          </mc:Fallback>
        </mc:AlternateContent>
      </w:r>
    </w:p>
    <w:p w14:paraId="320F7328" w14:textId="77777777" w:rsidR="001D4258" w:rsidRDefault="001D4258" w:rsidP="001D4258">
      <w:pPr>
        <w:spacing w:line="480" w:lineRule="auto"/>
        <w:contextualSpacing/>
        <w:rPr>
          <w:rFonts w:cs="Times New Roman"/>
          <w:b/>
          <w:szCs w:val="24"/>
        </w:rPr>
      </w:pPr>
    </w:p>
    <w:p w14:paraId="15C19BB4" w14:textId="77777777" w:rsidR="001D4258" w:rsidRDefault="001D4258" w:rsidP="001D4258">
      <w:pPr>
        <w:spacing w:line="480" w:lineRule="auto"/>
        <w:contextualSpacing/>
        <w:rPr>
          <w:rFonts w:cs="Times New Roman"/>
          <w:b/>
          <w:szCs w:val="24"/>
        </w:rPr>
      </w:pPr>
    </w:p>
    <w:p w14:paraId="3F7EF785" w14:textId="77777777" w:rsidR="001D4258" w:rsidRDefault="001D4258" w:rsidP="001D4258">
      <w:pPr>
        <w:spacing w:line="480" w:lineRule="auto"/>
        <w:contextualSpacing/>
        <w:rPr>
          <w:rFonts w:cs="Times New Roman"/>
          <w:b/>
          <w:szCs w:val="24"/>
        </w:rPr>
      </w:pPr>
    </w:p>
    <w:p w14:paraId="04EA8CD3" w14:textId="77777777" w:rsidR="001D4258" w:rsidRDefault="001D4258" w:rsidP="001D4258">
      <w:pPr>
        <w:spacing w:line="480" w:lineRule="auto"/>
        <w:contextualSpacing/>
        <w:rPr>
          <w:rFonts w:cs="Times New Roman"/>
          <w:b/>
          <w:szCs w:val="24"/>
        </w:rPr>
      </w:pPr>
    </w:p>
    <w:p w14:paraId="35293685" w14:textId="77777777" w:rsidR="001D4258" w:rsidRDefault="001D4258" w:rsidP="001D4258">
      <w:pPr>
        <w:spacing w:line="480" w:lineRule="auto"/>
        <w:contextualSpacing/>
        <w:rPr>
          <w:rFonts w:cs="Times New Roman"/>
          <w:b/>
          <w:szCs w:val="24"/>
        </w:rPr>
      </w:pPr>
    </w:p>
    <w:p w14:paraId="091D6B2E" w14:textId="77777777" w:rsidR="001D4258" w:rsidRDefault="001D4258" w:rsidP="001D4258">
      <w:pPr>
        <w:spacing w:line="480" w:lineRule="auto"/>
        <w:contextualSpacing/>
        <w:rPr>
          <w:rFonts w:cs="Times New Roman"/>
          <w:b/>
          <w:szCs w:val="24"/>
        </w:rPr>
      </w:pPr>
    </w:p>
    <w:p w14:paraId="48A5758A" w14:textId="77777777" w:rsidR="001D4258" w:rsidRDefault="001D4258" w:rsidP="001D4258">
      <w:pPr>
        <w:spacing w:line="480" w:lineRule="auto"/>
        <w:contextualSpacing/>
        <w:rPr>
          <w:rFonts w:cs="Times New Roman"/>
          <w:b/>
          <w:szCs w:val="24"/>
        </w:rPr>
      </w:pPr>
    </w:p>
    <w:p w14:paraId="0E9B00F5" w14:textId="77777777" w:rsidR="001D4258" w:rsidRDefault="001D4258" w:rsidP="001D4258">
      <w:pPr>
        <w:spacing w:line="480" w:lineRule="auto"/>
        <w:contextualSpacing/>
        <w:rPr>
          <w:rFonts w:cs="Times New Roman"/>
          <w:b/>
          <w:szCs w:val="24"/>
        </w:rPr>
      </w:pPr>
    </w:p>
    <w:p w14:paraId="6B8077F7" w14:textId="77777777" w:rsidR="001D4258" w:rsidRDefault="001D4258" w:rsidP="001D4258">
      <w:pPr>
        <w:spacing w:line="480" w:lineRule="auto"/>
        <w:contextualSpacing/>
        <w:rPr>
          <w:rFonts w:cs="Times New Roman"/>
          <w:b/>
          <w:szCs w:val="24"/>
        </w:rPr>
      </w:pPr>
    </w:p>
    <w:p w14:paraId="3A872B14" w14:textId="77777777" w:rsidR="001D4258" w:rsidRDefault="001D4258" w:rsidP="001D4258">
      <w:pPr>
        <w:spacing w:line="480" w:lineRule="auto"/>
        <w:contextualSpacing/>
        <w:rPr>
          <w:rFonts w:cs="Times New Roman"/>
          <w:b/>
          <w:szCs w:val="24"/>
        </w:rPr>
      </w:pPr>
    </w:p>
    <w:p w14:paraId="6E8C6AEA" w14:textId="77777777" w:rsidR="001D4258" w:rsidRDefault="001D4258" w:rsidP="001D4258">
      <w:pPr>
        <w:spacing w:line="480" w:lineRule="auto"/>
        <w:contextualSpacing/>
        <w:rPr>
          <w:rFonts w:cs="Times New Roman"/>
          <w:b/>
          <w:szCs w:val="24"/>
        </w:rPr>
      </w:pPr>
    </w:p>
    <w:p w14:paraId="1BEE8C3F" w14:textId="77777777" w:rsidR="001D4258" w:rsidRDefault="001D4258" w:rsidP="001D4258">
      <w:pPr>
        <w:spacing w:line="480" w:lineRule="auto"/>
        <w:contextualSpacing/>
        <w:rPr>
          <w:rFonts w:cs="Times New Roman"/>
          <w:b/>
          <w:szCs w:val="24"/>
        </w:rPr>
      </w:pPr>
    </w:p>
    <w:p w14:paraId="2986FC78" w14:textId="77777777" w:rsidR="001D4258" w:rsidRDefault="001D4258" w:rsidP="001D4258">
      <w:pPr>
        <w:spacing w:line="480" w:lineRule="auto"/>
        <w:contextualSpacing/>
        <w:rPr>
          <w:rFonts w:cs="Times New Roman"/>
          <w:b/>
          <w:szCs w:val="24"/>
        </w:rPr>
      </w:pPr>
    </w:p>
    <w:p w14:paraId="4C2DFC94" w14:textId="09E0B45C" w:rsidR="001D4258" w:rsidRPr="00D435F9" w:rsidRDefault="00D435F9" w:rsidP="00D435F9">
      <w:pPr>
        <w:rPr>
          <w:rFonts w:cs="Times New Roman"/>
          <w:b/>
          <w:szCs w:val="24"/>
        </w:rPr>
        <w:sectPr w:rsidR="001D4258" w:rsidRPr="00D435F9" w:rsidSect="00475A41">
          <w:pgSz w:w="12240" w:h="15840"/>
          <w:pgMar w:top="1440" w:right="1440" w:bottom="1440" w:left="1440" w:header="720" w:footer="720" w:gutter="0"/>
          <w:cols w:space="720"/>
          <w:docGrid w:linePitch="360"/>
        </w:sectPr>
      </w:pPr>
      <w:r>
        <w:rPr>
          <w:rFonts w:cs="Times New Roman"/>
          <w:b/>
          <w:szCs w:val="24"/>
        </w:rPr>
        <w:br w:type="page"/>
      </w:r>
    </w:p>
    <w:p w14:paraId="1CA7EA54" w14:textId="512DB2B1" w:rsidR="00A17461" w:rsidRPr="00376141" w:rsidRDefault="00A17461" w:rsidP="00D435F9">
      <w:pPr>
        <w:spacing w:after="0" w:line="240" w:lineRule="auto"/>
        <w:jc w:val="center"/>
        <w:rPr>
          <w:rFonts w:asciiTheme="minorHAnsi" w:hAnsiTheme="minorHAnsi" w:cs="Times New Roman"/>
          <w:b/>
          <w:sz w:val="20"/>
          <w:szCs w:val="20"/>
        </w:rPr>
      </w:pPr>
      <w:r w:rsidRPr="00376141">
        <w:rPr>
          <w:rFonts w:asciiTheme="minorHAnsi" w:hAnsiTheme="minorHAnsi" w:cs="Times New Roman"/>
          <w:b/>
          <w:sz w:val="20"/>
          <w:szCs w:val="20"/>
        </w:rPr>
        <w:lastRenderedPageBreak/>
        <w:t xml:space="preserve">Table 1: Logit Estimation of Domestic Terrorist Attacks, </w:t>
      </w:r>
      <w:r w:rsidR="00CC3480">
        <w:rPr>
          <w:rFonts w:asciiTheme="minorHAnsi" w:hAnsiTheme="minorHAnsi" w:cs="Times New Roman"/>
          <w:b/>
          <w:sz w:val="20"/>
          <w:szCs w:val="20"/>
        </w:rPr>
        <w:t>2000-2008</w:t>
      </w:r>
    </w:p>
    <w:tbl>
      <w:tblPr>
        <w:tblpPr w:leftFromText="180" w:rightFromText="180" w:vertAnchor="page" w:horzAnchor="page" w:tblpX="2460" w:tblpY="1827"/>
        <w:tblW w:w="677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20"/>
        <w:gridCol w:w="1717"/>
        <w:gridCol w:w="1717"/>
        <w:gridCol w:w="1717"/>
      </w:tblGrid>
      <w:tr w:rsidR="0061606F" w:rsidRPr="00376141" w14:paraId="108EE323" w14:textId="77777777" w:rsidTr="0061606F">
        <w:trPr>
          <w:trHeight w:val="247"/>
        </w:trPr>
        <w:tc>
          <w:tcPr>
            <w:tcW w:w="1620" w:type="dxa"/>
            <w:tcBorders>
              <w:top w:val="single" w:sz="4" w:space="0" w:color="auto"/>
              <w:bottom w:val="nil"/>
            </w:tcBorders>
            <w:shd w:val="clear" w:color="auto" w:fill="auto"/>
            <w:tcMar>
              <w:top w:w="15" w:type="dxa"/>
              <w:left w:w="77" w:type="dxa"/>
              <w:bottom w:w="0" w:type="dxa"/>
              <w:right w:w="77" w:type="dxa"/>
            </w:tcMar>
          </w:tcPr>
          <w:p w14:paraId="596589D3" w14:textId="77777777" w:rsidR="0061606F" w:rsidRPr="00376141" w:rsidRDefault="0061606F" w:rsidP="00D435F9">
            <w:pPr>
              <w:spacing w:after="0" w:line="240" w:lineRule="auto"/>
              <w:ind w:left="-29" w:firstLine="29"/>
              <w:contextualSpacing/>
              <w:rPr>
                <w:rFonts w:asciiTheme="minorHAnsi" w:eastAsia="Calibri" w:hAnsiTheme="minorHAnsi" w:cs="Times New Roman"/>
                <w:kern w:val="24"/>
                <w:sz w:val="20"/>
                <w:szCs w:val="20"/>
              </w:rPr>
            </w:pPr>
          </w:p>
        </w:tc>
        <w:tc>
          <w:tcPr>
            <w:tcW w:w="1717" w:type="dxa"/>
            <w:tcBorders>
              <w:top w:val="single" w:sz="4" w:space="0" w:color="auto"/>
              <w:bottom w:val="single" w:sz="4" w:space="0" w:color="auto"/>
            </w:tcBorders>
            <w:shd w:val="clear" w:color="auto" w:fill="auto"/>
            <w:tcMar>
              <w:top w:w="15" w:type="dxa"/>
              <w:left w:w="77" w:type="dxa"/>
              <w:bottom w:w="0" w:type="dxa"/>
              <w:right w:w="77" w:type="dxa"/>
            </w:tcMar>
          </w:tcPr>
          <w:p w14:paraId="276544E9" w14:textId="77777777" w:rsidR="0061606F" w:rsidRPr="00376141" w:rsidRDefault="0061606F" w:rsidP="00D435F9">
            <w:pPr>
              <w:spacing w:after="0" w:line="240" w:lineRule="auto"/>
              <w:ind w:left="-29" w:firstLine="29"/>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All States</w:t>
            </w:r>
          </w:p>
        </w:tc>
        <w:tc>
          <w:tcPr>
            <w:tcW w:w="1717" w:type="dxa"/>
            <w:tcBorders>
              <w:top w:val="single" w:sz="4" w:space="0" w:color="auto"/>
              <w:bottom w:val="single" w:sz="4" w:space="0" w:color="auto"/>
            </w:tcBorders>
          </w:tcPr>
          <w:p w14:paraId="73116FA4" w14:textId="0C73EB04" w:rsidR="0061606F" w:rsidRDefault="0061606F" w:rsidP="00D435F9">
            <w:pPr>
              <w:spacing w:after="0" w:line="240" w:lineRule="auto"/>
              <w:ind w:left="-29" w:firstLine="29"/>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Democracies</w:t>
            </w:r>
          </w:p>
        </w:tc>
        <w:tc>
          <w:tcPr>
            <w:tcW w:w="1717" w:type="dxa"/>
            <w:tcBorders>
              <w:top w:val="single" w:sz="4" w:space="0" w:color="auto"/>
              <w:bottom w:val="single" w:sz="4" w:space="0" w:color="auto"/>
            </w:tcBorders>
          </w:tcPr>
          <w:p w14:paraId="7EF4CDFA" w14:textId="194763BF" w:rsidR="0061606F" w:rsidRDefault="0061606F" w:rsidP="00D435F9">
            <w:pPr>
              <w:spacing w:after="0" w:line="240" w:lineRule="auto"/>
              <w:ind w:left="-29" w:firstLine="29"/>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Autocracies</w:t>
            </w:r>
          </w:p>
        </w:tc>
      </w:tr>
      <w:tr w:rsidR="0061606F" w:rsidRPr="00376141" w14:paraId="6CA6EB0F" w14:textId="77777777" w:rsidTr="0061606F">
        <w:trPr>
          <w:trHeight w:val="427"/>
        </w:trPr>
        <w:tc>
          <w:tcPr>
            <w:tcW w:w="1620" w:type="dxa"/>
            <w:tcBorders>
              <w:top w:val="nil"/>
            </w:tcBorders>
            <w:shd w:val="clear" w:color="auto" w:fill="auto"/>
            <w:tcMar>
              <w:top w:w="15" w:type="dxa"/>
              <w:left w:w="77" w:type="dxa"/>
              <w:bottom w:w="0" w:type="dxa"/>
              <w:right w:w="77" w:type="dxa"/>
            </w:tcMar>
            <w:hideMark/>
          </w:tcPr>
          <w:p w14:paraId="54AC7E2B" w14:textId="77777777"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ELF</w:t>
            </w:r>
          </w:p>
        </w:tc>
        <w:tc>
          <w:tcPr>
            <w:tcW w:w="1717" w:type="dxa"/>
            <w:tcBorders>
              <w:top w:val="single" w:sz="4" w:space="0" w:color="auto"/>
            </w:tcBorders>
            <w:shd w:val="clear" w:color="auto" w:fill="auto"/>
            <w:tcMar>
              <w:top w:w="15" w:type="dxa"/>
              <w:left w:w="77" w:type="dxa"/>
              <w:bottom w:w="0" w:type="dxa"/>
              <w:right w:w="77" w:type="dxa"/>
            </w:tcMar>
          </w:tcPr>
          <w:p w14:paraId="777001C5" w14:textId="69FDF7F6"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.769</w:t>
            </w:r>
          </w:p>
          <w:p w14:paraId="286F22BC" w14:textId="4285ECA9"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(1.30)</w:t>
            </w:r>
          </w:p>
        </w:tc>
        <w:tc>
          <w:tcPr>
            <w:tcW w:w="1717" w:type="dxa"/>
            <w:tcBorders>
              <w:top w:val="single" w:sz="4" w:space="0" w:color="auto"/>
            </w:tcBorders>
          </w:tcPr>
          <w:p w14:paraId="4E36CE97" w14:textId="300C94F1"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3.81**</w:t>
            </w:r>
          </w:p>
          <w:p w14:paraId="4A944A68" w14:textId="679A932A"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(1.72)</w:t>
            </w:r>
          </w:p>
        </w:tc>
        <w:tc>
          <w:tcPr>
            <w:tcW w:w="1717" w:type="dxa"/>
            <w:tcBorders>
              <w:top w:val="single" w:sz="4" w:space="0" w:color="auto"/>
            </w:tcBorders>
          </w:tcPr>
          <w:p w14:paraId="0CA06CD1" w14:textId="7E141FDE"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-2.95</w:t>
            </w:r>
          </w:p>
          <w:p w14:paraId="35F755E4" w14:textId="454006B5"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(2.94)</w:t>
            </w:r>
          </w:p>
        </w:tc>
      </w:tr>
      <w:tr w:rsidR="0061606F" w:rsidRPr="00376141" w14:paraId="6684F993" w14:textId="77777777" w:rsidTr="0061606F">
        <w:trPr>
          <w:trHeight w:val="141"/>
        </w:trPr>
        <w:tc>
          <w:tcPr>
            <w:tcW w:w="1620" w:type="dxa"/>
            <w:shd w:val="clear" w:color="auto" w:fill="auto"/>
            <w:tcMar>
              <w:top w:w="15" w:type="dxa"/>
              <w:left w:w="77" w:type="dxa"/>
              <w:bottom w:w="0" w:type="dxa"/>
              <w:right w:w="77" w:type="dxa"/>
            </w:tcMar>
            <w:hideMark/>
          </w:tcPr>
          <w:p w14:paraId="5A94997B" w14:textId="017B3B09"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c>
          <w:tcPr>
            <w:tcW w:w="1717" w:type="dxa"/>
            <w:shd w:val="clear" w:color="auto" w:fill="auto"/>
            <w:tcMar>
              <w:top w:w="15" w:type="dxa"/>
              <w:left w:w="77" w:type="dxa"/>
              <w:bottom w:w="0" w:type="dxa"/>
              <w:right w:w="77" w:type="dxa"/>
            </w:tcMar>
          </w:tcPr>
          <w:p w14:paraId="11D0E744" w14:textId="77777777"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c>
          <w:tcPr>
            <w:tcW w:w="1717" w:type="dxa"/>
          </w:tcPr>
          <w:p w14:paraId="1644DE8B" w14:textId="77777777" w:rsidR="0061606F" w:rsidRPr="002B7B15"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c>
          <w:tcPr>
            <w:tcW w:w="1717" w:type="dxa"/>
          </w:tcPr>
          <w:p w14:paraId="6B1A2EDE" w14:textId="070FCCCF"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r>
      <w:tr w:rsidR="0061606F" w:rsidRPr="00376141" w14:paraId="1981E4E9" w14:textId="77777777" w:rsidTr="0061606F">
        <w:trPr>
          <w:trHeight w:val="473"/>
        </w:trPr>
        <w:tc>
          <w:tcPr>
            <w:tcW w:w="1620" w:type="dxa"/>
            <w:shd w:val="clear" w:color="auto" w:fill="auto"/>
            <w:tcMar>
              <w:top w:w="15" w:type="dxa"/>
              <w:left w:w="77" w:type="dxa"/>
              <w:bottom w:w="0" w:type="dxa"/>
              <w:right w:w="77" w:type="dxa"/>
            </w:tcMar>
            <w:hideMark/>
          </w:tcPr>
          <w:p w14:paraId="16677112" w14:textId="77777777"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ELF</w:t>
            </w:r>
            <w:r w:rsidRPr="00376141">
              <w:rPr>
                <w:rFonts w:asciiTheme="minorHAnsi" w:eastAsia="Calibri" w:hAnsiTheme="minorHAnsi" w:cs="Times New Roman"/>
                <w:kern w:val="24"/>
                <w:position w:val="7"/>
                <w:sz w:val="20"/>
                <w:szCs w:val="20"/>
                <w:vertAlign w:val="superscript"/>
              </w:rPr>
              <w:t>2</w:t>
            </w:r>
          </w:p>
        </w:tc>
        <w:tc>
          <w:tcPr>
            <w:tcW w:w="1717" w:type="dxa"/>
            <w:shd w:val="clear" w:color="auto" w:fill="auto"/>
            <w:tcMar>
              <w:top w:w="15" w:type="dxa"/>
              <w:left w:w="77" w:type="dxa"/>
              <w:bottom w:w="0" w:type="dxa"/>
              <w:right w:w="77" w:type="dxa"/>
            </w:tcMar>
          </w:tcPr>
          <w:p w14:paraId="2DB00D54" w14:textId="0A854731"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2.64***</w:t>
            </w:r>
          </w:p>
          <w:p w14:paraId="7C5D1E68" w14:textId="4F6F8C4C" w:rsidR="0061606F" w:rsidRPr="00376141" w:rsidRDefault="0061606F" w:rsidP="007071C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(.518)</w:t>
            </w:r>
          </w:p>
        </w:tc>
        <w:tc>
          <w:tcPr>
            <w:tcW w:w="1717" w:type="dxa"/>
          </w:tcPr>
          <w:p w14:paraId="25924E11" w14:textId="0A3C91F1" w:rsidR="0061606F" w:rsidRDefault="0061606F" w:rsidP="002B7B15">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1.52**</w:t>
            </w:r>
          </w:p>
          <w:p w14:paraId="1B648367" w14:textId="68C9A808" w:rsidR="0061606F" w:rsidRPr="002B7B15" w:rsidRDefault="0061606F" w:rsidP="002B7B15">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(.599)</w:t>
            </w:r>
          </w:p>
        </w:tc>
        <w:tc>
          <w:tcPr>
            <w:tcW w:w="1717" w:type="dxa"/>
          </w:tcPr>
          <w:p w14:paraId="305BC90A" w14:textId="549243FE"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5.52***</w:t>
            </w:r>
          </w:p>
          <w:p w14:paraId="7A11D76A" w14:textId="75732BBB"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(1.17)</w:t>
            </w:r>
          </w:p>
        </w:tc>
      </w:tr>
      <w:tr w:rsidR="0061606F" w:rsidRPr="00376141" w14:paraId="7C80FC76" w14:textId="77777777" w:rsidTr="0061606F">
        <w:trPr>
          <w:trHeight w:val="141"/>
        </w:trPr>
        <w:tc>
          <w:tcPr>
            <w:tcW w:w="1620" w:type="dxa"/>
            <w:shd w:val="clear" w:color="auto" w:fill="auto"/>
            <w:tcMar>
              <w:top w:w="15" w:type="dxa"/>
              <w:left w:w="77" w:type="dxa"/>
              <w:bottom w:w="0" w:type="dxa"/>
              <w:right w:w="77" w:type="dxa"/>
            </w:tcMar>
            <w:hideMark/>
          </w:tcPr>
          <w:p w14:paraId="27378B99" w14:textId="4C3C64EA"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c>
          <w:tcPr>
            <w:tcW w:w="1717" w:type="dxa"/>
            <w:shd w:val="clear" w:color="auto" w:fill="auto"/>
            <w:tcMar>
              <w:top w:w="15" w:type="dxa"/>
              <w:left w:w="77" w:type="dxa"/>
              <w:bottom w:w="0" w:type="dxa"/>
              <w:right w:w="77" w:type="dxa"/>
            </w:tcMar>
          </w:tcPr>
          <w:p w14:paraId="18F334F7"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4543AD0A"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50523325" w14:textId="7A606A9B"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160D8524" w14:textId="77777777" w:rsidTr="0061606F">
        <w:trPr>
          <w:trHeight w:val="428"/>
        </w:trPr>
        <w:tc>
          <w:tcPr>
            <w:tcW w:w="1620" w:type="dxa"/>
            <w:shd w:val="clear" w:color="auto" w:fill="auto"/>
            <w:tcMar>
              <w:top w:w="15" w:type="dxa"/>
              <w:left w:w="77" w:type="dxa"/>
              <w:bottom w:w="0" w:type="dxa"/>
              <w:right w:w="77" w:type="dxa"/>
            </w:tcMar>
          </w:tcPr>
          <w:p w14:paraId="7B623BE4" w14:textId="77777777"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r w:rsidRPr="00376141">
              <w:rPr>
                <w:rFonts w:asciiTheme="minorHAnsi" w:eastAsia="Calibri" w:hAnsiTheme="minorHAnsi" w:cs="Times New Roman"/>
                <w:kern w:val="24"/>
                <w:sz w:val="20"/>
                <w:szCs w:val="20"/>
              </w:rPr>
              <w:t>ELF x Pop Density</w:t>
            </w:r>
          </w:p>
        </w:tc>
        <w:tc>
          <w:tcPr>
            <w:tcW w:w="1717" w:type="dxa"/>
            <w:shd w:val="clear" w:color="auto" w:fill="auto"/>
            <w:tcMar>
              <w:top w:w="15" w:type="dxa"/>
              <w:left w:w="77" w:type="dxa"/>
              <w:bottom w:w="0" w:type="dxa"/>
              <w:right w:w="77" w:type="dxa"/>
            </w:tcMar>
          </w:tcPr>
          <w:p w14:paraId="03876CF2" w14:textId="69A0C1A7"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-.019</w:t>
            </w:r>
          </w:p>
          <w:p w14:paraId="6505C4E0" w14:textId="5140BDF1"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(.072)</w:t>
            </w:r>
          </w:p>
        </w:tc>
        <w:tc>
          <w:tcPr>
            <w:tcW w:w="1717" w:type="dxa"/>
          </w:tcPr>
          <w:p w14:paraId="76B23942" w14:textId="77777777"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.067</w:t>
            </w:r>
          </w:p>
          <w:p w14:paraId="295EC50F" w14:textId="47FBD0F7" w:rsidR="0061606F" w:rsidRPr="002B7B15" w:rsidRDefault="0061606F" w:rsidP="0061606F">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(.082)</w:t>
            </w:r>
          </w:p>
        </w:tc>
        <w:tc>
          <w:tcPr>
            <w:tcW w:w="1717" w:type="dxa"/>
          </w:tcPr>
          <w:p w14:paraId="22878D67" w14:textId="09A858CB"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-.172</w:t>
            </w:r>
          </w:p>
          <w:p w14:paraId="33BA8859" w14:textId="2A48A5EC"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(.169)</w:t>
            </w:r>
          </w:p>
        </w:tc>
      </w:tr>
      <w:tr w:rsidR="0061606F" w:rsidRPr="00376141" w14:paraId="0823C382" w14:textId="77777777" w:rsidTr="0061606F">
        <w:trPr>
          <w:trHeight w:val="194"/>
        </w:trPr>
        <w:tc>
          <w:tcPr>
            <w:tcW w:w="1620" w:type="dxa"/>
            <w:shd w:val="clear" w:color="auto" w:fill="auto"/>
            <w:tcMar>
              <w:top w:w="15" w:type="dxa"/>
              <w:left w:w="77" w:type="dxa"/>
              <w:bottom w:w="0" w:type="dxa"/>
              <w:right w:w="77" w:type="dxa"/>
            </w:tcMar>
          </w:tcPr>
          <w:p w14:paraId="1FB98282" w14:textId="45487837"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p>
        </w:tc>
        <w:tc>
          <w:tcPr>
            <w:tcW w:w="1717" w:type="dxa"/>
            <w:shd w:val="clear" w:color="auto" w:fill="auto"/>
            <w:tcMar>
              <w:top w:w="15" w:type="dxa"/>
              <w:left w:w="77" w:type="dxa"/>
              <w:bottom w:w="0" w:type="dxa"/>
              <w:right w:w="77" w:type="dxa"/>
            </w:tcMar>
          </w:tcPr>
          <w:p w14:paraId="2AD07332"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19E000F6"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41918EE5" w14:textId="7AE6CC7D"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0AFC2721" w14:textId="77777777" w:rsidTr="0061606F">
        <w:trPr>
          <w:trHeight w:val="464"/>
        </w:trPr>
        <w:tc>
          <w:tcPr>
            <w:tcW w:w="1620" w:type="dxa"/>
            <w:shd w:val="clear" w:color="auto" w:fill="auto"/>
            <w:tcMar>
              <w:top w:w="15" w:type="dxa"/>
              <w:left w:w="77" w:type="dxa"/>
              <w:bottom w:w="0" w:type="dxa"/>
              <w:right w:w="77" w:type="dxa"/>
            </w:tcMar>
          </w:tcPr>
          <w:p w14:paraId="5F0FFD4F" w14:textId="77777777" w:rsidR="0061606F" w:rsidRPr="00376141" w:rsidRDefault="0061606F" w:rsidP="00A50D05">
            <w:pPr>
              <w:spacing w:after="0" w:line="240" w:lineRule="auto"/>
              <w:ind w:left="-34"/>
              <w:contextualSpacing/>
              <w:rPr>
                <w:rFonts w:asciiTheme="minorHAnsi" w:eastAsia="Calibri" w:hAnsiTheme="minorHAnsi" w:cs="Times New Roman"/>
                <w:kern w:val="24"/>
                <w:sz w:val="20"/>
                <w:szCs w:val="20"/>
              </w:rPr>
            </w:pPr>
            <w:r w:rsidRPr="00376141">
              <w:rPr>
                <w:rFonts w:asciiTheme="minorHAnsi" w:eastAsia="Calibri" w:hAnsiTheme="minorHAnsi" w:cs="Times New Roman"/>
                <w:kern w:val="24"/>
                <w:sz w:val="20"/>
                <w:szCs w:val="20"/>
              </w:rPr>
              <w:t>Population Density</w:t>
            </w:r>
          </w:p>
        </w:tc>
        <w:tc>
          <w:tcPr>
            <w:tcW w:w="1717" w:type="dxa"/>
            <w:shd w:val="clear" w:color="auto" w:fill="auto"/>
            <w:tcMar>
              <w:top w:w="15" w:type="dxa"/>
              <w:left w:w="77" w:type="dxa"/>
              <w:bottom w:w="0" w:type="dxa"/>
              <w:right w:w="77" w:type="dxa"/>
            </w:tcMar>
          </w:tcPr>
          <w:p w14:paraId="530E1774" w14:textId="0B5ABF15"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.342***</w:t>
            </w:r>
          </w:p>
          <w:p w14:paraId="541C9772" w14:textId="1E2287C4"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(.071)</w:t>
            </w:r>
          </w:p>
        </w:tc>
        <w:tc>
          <w:tcPr>
            <w:tcW w:w="1717" w:type="dxa"/>
          </w:tcPr>
          <w:p w14:paraId="3450540E" w14:textId="01E716B8"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.248***</w:t>
            </w:r>
          </w:p>
          <w:p w14:paraId="67EAE167" w14:textId="7AE6D93A"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(.082)</w:t>
            </w:r>
          </w:p>
        </w:tc>
        <w:tc>
          <w:tcPr>
            <w:tcW w:w="1717" w:type="dxa"/>
          </w:tcPr>
          <w:p w14:paraId="57F2B05B" w14:textId="2101F264" w:rsidR="0061606F" w:rsidRDefault="0061606F" w:rsidP="00CF7DFD">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.525***</w:t>
            </w:r>
          </w:p>
          <w:p w14:paraId="38D62953" w14:textId="63DFEFDE" w:rsidR="0061606F" w:rsidRDefault="0061606F" w:rsidP="00CF7DFD">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(.169)</w:t>
            </w:r>
          </w:p>
        </w:tc>
      </w:tr>
      <w:tr w:rsidR="0061606F" w:rsidRPr="00376141" w14:paraId="780B6CD8" w14:textId="77777777" w:rsidTr="0061606F">
        <w:trPr>
          <w:trHeight w:val="131"/>
        </w:trPr>
        <w:tc>
          <w:tcPr>
            <w:tcW w:w="1620" w:type="dxa"/>
            <w:shd w:val="clear" w:color="auto" w:fill="auto"/>
            <w:tcMar>
              <w:top w:w="15" w:type="dxa"/>
              <w:left w:w="77" w:type="dxa"/>
              <w:bottom w:w="0" w:type="dxa"/>
              <w:right w:w="77" w:type="dxa"/>
            </w:tcMar>
          </w:tcPr>
          <w:p w14:paraId="0675C587" w14:textId="146478F7"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p>
        </w:tc>
        <w:tc>
          <w:tcPr>
            <w:tcW w:w="1717" w:type="dxa"/>
            <w:shd w:val="clear" w:color="auto" w:fill="auto"/>
            <w:tcMar>
              <w:top w:w="15" w:type="dxa"/>
              <w:left w:w="77" w:type="dxa"/>
              <w:bottom w:w="0" w:type="dxa"/>
              <w:right w:w="77" w:type="dxa"/>
            </w:tcMar>
          </w:tcPr>
          <w:p w14:paraId="6F2789C8"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5ADDB145"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05E68866" w14:textId="0D6AFC02"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25E6820B" w14:textId="77777777" w:rsidTr="0061606F">
        <w:trPr>
          <w:trHeight w:val="401"/>
        </w:trPr>
        <w:tc>
          <w:tcPr>
            <w:tcW w:w="1620" w:type="dxa"/>
            <w:shd w:val="clear" w:color="auto" w:fill="auto"/>
            <w:tcMar>
              <w:top w:w="15" w:type="dxa"/>
              <w:left w:w="77" w:type="dxa"/>
              <w:bottom w:w="0" w:type="dxa"/>
              <w:right w:w="77" w:type="dxa"/>
            </w:tcMar>
            <w:hideMark/>
          </w:tcPr>
          <w:p w14:paraId="695B98B9" w14:textId="77777777" w:rsidR="0061606F" w:rsidRPr="00376141" w:rsidRDefault="0061606F" w:rsidP="00A50D05">
            <w:pPr>
              <w:spacing w:after="0" w:line="240" w:lineRule="auto"/>
              <w:ind w:left="-34"/>
              <w:contextualSpacing/>
              <w:rPr>
                <w:rFonts w:asciiTheme="minorHAnsi" w:eastAsia="Times New Roman" w:hAnsiTheme="minorHAnsi" w:cs="Times New Roman"/>
                <w:color w:val="auto"/>
                <w:sz w:val="20"/>
                <w:szCs w:val="20"/>
              </w:rPr>
            </w:pPr>
            <w:r w:rsidRPr="00376141">
              <w:rPr>
                <w:rFonts w:asciiTheme="minorHAnsi" w:eastAsia="Times New Roman" w:hAnsiTheme="minorHAnsi" w:cs="Times New Roman"/>
                <w:color w:val="auto"/>
                <w:sz w:val="20"/>
                <w:szCs w:val="20"/>
              </w:rPr>
              <w:t>ELF x GCP per capita</w:t>
            </w:r>
          </w:p>
        </w:tc>
        <w:tc>
          <w:tcPr>
            <w:tcW w:w="1717" w:type="dxa"/>
            <w:shd w:val="clear" w:color="auto" w:fill="auto"/>
            <w:tcMar>
              <w:top w:w="15" w:type="dxa"/>
              <w:left w:w="77" w:type="dxa"/>
              <w:bottom w:w="0" w:type="dxa"/>
              <w:right w:w="77" w:type="dxa"/>
            </w:tcMar>
          </w:tcPr>
          <w:p w14:paraId="4D421B3A" w14:textId="1FA0F373"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-.275**</w:t>
            </w:r>
          </w:p>
          <w:p w14:paraId="3F2218A2" w14:textId="38261133" w:rsidR="0061606F" w:rsidRPr="00376141" w:rsidRDefault="0061606F" w:rsidP="007071C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(.131)</w:t>
            </w:r>
          </w:p>
        </w:tc>
        <w:tc>
          <w:tcPr>
            <w:tcW w:w="1717" w:type="dxa"/>
          </w:tcPr>
          <w:p w14:paraId="151AA408" w14:textId="7295B513"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-.540***</w:t>
            </w:r>
          </w:p>
          <w:p w14:paraId="1A17E595" w14:textId="6A9456E0"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(.166)</w:t>
            </w:r>
          </w:p>
        </w:tc>
        <w:tc>
          <w:tcPr>
            <w:tcW w:w="1717" w:type="dxa"/>
          </w:tcPr>
          <w:p w14:paraId="14F673DC" w14:textId="0FD4E19D"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-.076</w:t>
            </w:r>
          </w:p>
          <w:p w14:paraId="21CF39BB" w14:textId="4A2A6B1D"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(.340)</w:t>
            </w:r>
          </w:p>
        </w:tc>
      </w:tr>
      <w:tr w:rsidR="0061606F" w:rsidRPr="00376141" w14:paraId="79CBCD29" w14:textId="77777777" w:rsidTr="0061606F">
        <w:trPr>
          <w:trHeight w:val="208"/>
        </w:trPr>
        <w:tc>
          <w:tcPr>
            <w:tcW w:w="1620" w:type="dxa"/>
            <w:shd w:val="clear" w:color="auto" w:fill="auto"/>
            <w:tcMar>
              <w:top w:w="15" w:type="dxa"/>
              <w:left w:w="77" w:type="dxa"/>
              <w:bottom w:w="0" w:type="dxa"/>
              <w:right w:w="77" w:type="dxa"/>
            </w:tcMar>
            <w:hideMark/>
          </w:tcPr>
          <w:p w14:paraId="1717A1F0" w14:textId="4DC77CBD"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c>
          <w:tcPr>
            <w:tcW w:w="1717" w:type="dxa"/>
            <w:shd w:val="clear" w:color="auto" w:fill="auto"/>
            <w:tcMar>
              <w:top w:w="15" w:type="dxa"/>
              <w:left w:w="77" w:type="dxa"/>
              <w:bottom w:w="0" w:type="dxa"/>
              <w:right w:w="77" w:type="dxa"/>
            </w:tcMar>
          </w:tcPr>
          <w:p w14:paraId="00AC21AC"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669480C6"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6A1D1C19" w14:textId="79B00D55"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623F9448" w14:textId="77777777" w:rsidTr="0061606F">
        <w:trPr>
          <w:trHeight w:val="434"/>
        </w:trPr>
        <w:tc>
          <w:tcPr>
            <w:tcW w:w="1620" w:type="dxa"/>
            <w:shd w:val="clear" w:color="auto" w:fill="auto"/>
            <w:tcMar>
              <w:top w:w="15" w:type="dxa"/>
              <w:left w:w="77" w:type="dxa"/>
              <w:bottom w:w="0" w:type="dxa"/>
              <w:right w:w="77" w:type="dxa"/>
            </w:tcMar>
          </w:tcPr>
          <w:p w14:paraId="1A8A952F" w14:textId="77777777"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r w:rsidRPr="00376141">
              <w:rPr>
                <w:rFonts w:asciiTheme="minorHAnsi" w:eastAsia="Calibri" w:hAnsiTheme="minorHAnsi" w:cs="Times New Roman"/>
                <w:kern w:val="24"/>
                <w:sz w:val="20"/>
                <w:szCs w:val="20"/>
              </w:rPr>
              <w:t>GCP per capita</w:t>
            </w:r>
          </w:p>
        </w:tc>
        <w:tc>
          <w:tcPr>
            <w:tcW w:w="1717" w:type="dxa"/>
            <w:shd w:val="clear" w:color="auto" w:fill="auto"/>
            <w:tcMar>
              <w:top w:w="15" w:type="dxa"/>
              <w:left w:w="77" w:type="dxa"/>
              <w:bottom w:w="0" w:type="dxa"/>
              <w:right w:w="77" w:type="dxa"/>
            </w:tcMar>
          </w:tcPr>
          <w:p w14:paraId="1821AC0C" w14:textId="7213C267"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-.136</w:t>
            </w:r>
          </w:p>
          <w:p w14:paraId="324EEA84" w14:textId="6EF56CF4"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(.085)</w:t>
            </w:r>
          </w:p>
        </w:tc>
        <w:tc>
          <w:tcPr>
            <w:tcW w:w="1717" w:type="dxa"/>
          </w:tcPr>
          <w:p w14:paraId="3DDC2845" w14:textId="66B2210E"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.065</w:t>
            </w:r>
          </w:p>
          <w:p w14:paraId="188791F6" w14:textId="5C2835F3"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(.103)</w:t>
            </w:r>
          </w:p>
        </w:tc>
        <w:tc>
          <w:tcPr>
            <w:tcW w:w="1717" w:type="dxa"/>
          </w:tcPr>
          <w:p w14:paraId="70F1C1DE" w14:textId="63560A9E"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-.332*</w:t>
            </w:r>
          </w:p>
          <w:p w14:paraId="23F75333" w14:textId="5903E957"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(.180)</w:t>
            </w:r>
          </w:p>
        </w:tc>
      </w:tr>
      <w:tr w:rsidR="0061606F" w:rsidRPr="00376141" w14:paraId="58897E5C" w14:textId="77777777" w:rsidTr="0061606F">
        <w:trPr>
          <w:trHeight w:val="105"/>
        </w:trPr>
        <w:tc>
          <w:tcPr>
            <w:tcW w:w="1620" w:type="dxa"/>
            <w:shd w:val="clear" w:color="auto" w:fill="auto"/>
            <w:tcMar>
              <w:top w:w="15" w:type="dxa"/>
              <w:left w:w="77" w:type="dxa"/>
              <w:bottom w:w="0" w:type="dxa"/>
              <w:right w:w="77" w:type="dxa"/>
            </w:tcMar>
          </w:tcPr>
          <w:p w14:paraId="3C28764F" w14:textId="05A763A7"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p>
        </w:tc>
        <w:tc>
          <w:tcPr>
            <w:tcW w:w="1717" w:type="dxa"/>
            <w:shd w:val="clear" w:color="auto" w:fill="auto"/>
            <w:tcMar>
              <w:top w:w="15" w:type="dxa"/>
              <w:left w:w="77" w:type="dxa"/>
              <w:bottom w:w="0" w:type="dxa"/>
              <w:right w:w="77" w:type="dxa"/>
            </w:tcMar>
          </w:tcPr>
          <w:p w14:paraId="774F7A9B"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3F1F7835"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3553524F" w14:textId="7E2EA383"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4F80397B" w14:textId="77777777" w:rsidTr="0061606F">
        <w:trPr>
          <w:trHeight w:val="482"/>
        </w:trPr>
        <w:tc>
          <w:tcPr>
            <w:tcW w:w="1620" w:type="dxa"/>
            <w:shd w:val="clear" w:color="auto" w:fill="auto"/>
            <w:tcMar>
              <w:top w:w="15" w:type="dxa"/>
              <w:left w:w="77" w:type="dxa"/>
              <w:bottom w:w="0" w:type="dxa"/>
              <w:right w:w="77" w:type="dxa"/>
            </w:tcMar>
          </w:tcPr>
          <w:p w14:paraId="2733F30F" w14:textId="77777777"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r w:rsidRPr="00376141">
              <w:rPr>
                <w:rFonts w:asciiTheme="minorHAnsi" w:eastAsia="Calibri" w:hAnsiTheme="minorHAnsi" w:cs="Times New Roman"/>
                <w:kern w:val="24"/>
                <w:sz w:val="20"/>
                <w:szCs w:val="20"/>
              </w:rPr>
              <w:t>Exclusion</w:t>
            </w:r>
          </w:p>
        </w:tc>
        <w:tc>
          <w:tcPr>
            <w:tcW w:w="1717" w:type="dxa"/>
            <w:shd w:val="clear" w:color="auto" w:fill="auto"/>
            <w:tcMar>
              <w:top w:w="15" w:type="dxa"/>
              <w:left w:w="77" w:type="dxa"/>
              <w:bottom w:w="0" w:type="dxa"/>
              <w:right w:w="77" w:type="dxa"/>
            </w:tcMar>
          </w:tcPr>
          <w:p w14:paraId="3E5AA540" w14:textId="2DDD4919"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1.31***</w:t>
            </w:r>
          </w:p>
          <w:p w14:paraId="175923A9" w14:textId="5753AB51" w:rsidR="0061606F" w:rsidRPr="00376141" w:rsidRDefault="0061606F" w:rsidP="007071C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(.125)</w:t>
            </w:r>
          </w:p>
        </w:tc>
        <w:tc>
          <w:tcPr>
            <w:tcW w:w="1717" w:type="dxa"/>
          </w:tcPr>
          <w:p w14:paraId="7B5E7ADC" w14:textId="3908EB07"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1.51***</w:t>
            </w:r>
          </w:p>
          <w:p w14:paraId="51B9C0F1" w14:textId="434CAF79"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(.144)</w:t>
            </w:r>
          </w:p>
        </w:tc>
        <w:tc>
          <w:tcPr>
            <w:tcW w:w="1717" w:type="dxa"/>
          </w:tcPr>
          <w:p w14:paraId="5300639E" w14:textId="38853C05"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.784***</w:t>
            </w:r>
          </w:p>
          <w:p w14:paraId="5E2BC061" w14:textId="4AC0D226" w:rsidR="0061606F" w:rsidRDefault="0061606F" w:rsidP="00936F7C">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w:t>
            </w:r>
            <w:r w:rsidR="00936F7C">
              <w:rPr>
                <w:rFonts w:asciiTheme="minorHAnsi" w:eastAsia="Times New Roman" w:hAnsiTheme="minorHAnsi" w:cs="Times New Roman"/>
                <w:color w:val="auto"/>
                <w:sz w:val="20"/>
                <w:szCs w:val="20"/>
              </w:rPr>
              <w:t>288</w:t>
            </w:r>
            <w:r>
              <w:rPr>
                <w:rFonts w:asciiTheme="minorHAnsi" w:eastAsia="Times New Roman" w:hAnsiTheme="minorHAnsi" w:cs="Times New Roman"/>
                <w:color w:val="auto"/>
                <w:sz w:val="20"/>
                <w:szCs w:val="20"/>
              </w:rPr>
              <w:t>)</w:t>
            </w:r>
          </w:p>
        </w:tc>
      </w:tr>
      <w:tr w:rsidR="0061606F" w:rsidRPr="00376141" w14:paraId="0BC7438D" w14:textId="77777777" w:rsidTr="0061606F">
        <w:trPr>
          <w:trHeight w:val="186"/>
        </w:trPr>
        <w:tc>
          <w:tcPr>
            <w:tcW w:w="1620" w:type="dxa"/>
            <w:shd w:val="clear" w:color="auto" w:fill="auto"/>
            <w:tcMar>
              <w:top w:w="15" w:type="dxa"/>
              <w:left w:w="77" w:type="dxa"/>
              <w:bottom w:w="0" w:type="dxa"/>
              <w:right w:w="77" w:type="dxa"/>
            </w:tcMar>
          </w:tcPr>
          <w:p w14:paraId="052A0146" w14:textId="50FA7432"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p>
        </w:tc>
        <w:tc>
          <w:tcPr>
            <w:tcW w:w="1717" w:type="dxa"/>
            <w:shd w:val="clear" w:color="auto" w:fill="auto"/>
            <w:tcMar>
              <w:top w:w="15" w:type="dxa"/>
              <w:left w:w="77" w:type="dxa"/>
              <w:bottom w:w="0" w:type="dxa"/>
              <w:right w:w="77" w:type="dxa"/>
            </w:tcMar>
          </w:tcPr>
          <w:p w14:paraId="377F88E3"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32B3379E"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2069895C" w14:textId="5766C539"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53662B4E" w14:textId="77777777" w:rsidTr="0061606F">
        <w:trPr>
          <w:trHeight w:val="455"/>
        </w:trPr>
        <w:tc>
          <w:tcPr>
            <w:tcW w:w="1620" w:type="dxa"/>
            <w:shd w:val="clear" w:color="auto" w:fill="auto"/>
            <w:tcMar>
              <w:top w:w="15" w:type="dxa"/>
              <w:left w:w="77" w:type="dxa"/>
              <w:bottom w:w="0" w:type="dxa"/>
              <w:right w:w="77" w:type="dxa"/>
            </w:tcMar>
          </w:tcPr>
          <w:p w14:paraId="76772361" w14:textId="77777777" w:rsidR="0061606F" w:rsidRPr="00376141" w:rsidRDefault="0061606F" w:rsidP="00A50D05">
            <w:pPr>
              <w:spacing w:after="0" w:line="240" w:lineRule="auto"/>
              <w:contextualSpacing/>
              <w:rPr>
                <w:rFonts w:asciiTheme="minorHAnsi" w:eastAsia="Calibri" w:hAnsiTheme="minorHAnsi" w:cs="Times New Roman"/>
                <w:kern w:val="24"/>
                <w:sz w:val="20"/>
                <w:szCs w:val="20"/>
              </w:rPr>
            </w:pPr>
            <w:r w:rsidRPr="00376141">
              <w:rPr>
                <w:rFonts w:asciiTheme="minorHAnsi" w:eastAsia="Calibri" w:hAnsiTheme="minorHAnsi" w:cs="Times New Roman"/>
                <w:kern w:val="24"/>
                <w:sz w:val="20"/>
                <w:szCs w:val="20"/>
              </w:rPr>
              <w:t>Dominance</w:t>
            </w:r>
          </w:p>
        </w:tc>
        <w:tc>
          <w:tcPr>
            <w:tcW w:w="1717" w:type="dxa"/>
            <w:shd w:val="clear" w:color="auto" w:fill="auto"/>
            <w:tcMar>
              <w:top w:w="15" w:type="dxa"/>
              <w:left w:w="77" w:type="dxa"/>
              <w:bottom w:w="0" w:type="dxa"/>
              <w:right w:w="77" w:type="dxa"/>
            </w:tcMar>
          </w:tcPr>
          <w:p w14:paraId="605D289C" w14:textId="6342CD49"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.740***</w:t>
            </w:r>
          </w:p>
          <w:p w14:paraId="1DAE19A1" w14:textId="079F039F"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(.158)</w:t>
            </w:r>
          </w:p>
        </w:tc>
        <w:tc>
          <w:tcPr>
            <w:tcW w:w="1717" w:type="dxa"/>
          </w:tcPr>
          <w:p w14:paraId="1995AF1B" w14:textId="79DE2164"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.961***</w:t>
            </w:r>
          </w:p>
          <w:p w14:paraId="3B1A0776" w14:textId="58E27785"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(.176)</w:t>
            </w:r>
          </w:p>
        </w:tc>
        <w:tc>
          <w:tcPr>
            <w:tcW w:w="1717" w:type="dxa"/>
          </w:tcPr>
          <w:p w14:paraId="4C065F9F" w14:textId="0961D5A5" w:rsidR="0061606F" w:rsidRDefault="00936F7C"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.178</w:t>
            </w:r>
          </w:p>
          <w:p w14:paraId="709D08C4" w14:textId="74F89B71" w:rsidR="0061606F" w:rsidRDefault="00936F7C"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(.454</w:t>
            </w:r>
            <w:r w:rsidR="0061606F">
              <w:rPr>
                <w:rFonts w:asciiTheme="minorHAnsi" w:eastAsia="Times New Roman" w:hAnsiTheme="minorHAnsi" w:cs="Times New Roman"/>
                <w:color w:val="auto"/>
                <w:sz w:val="20"/>
                <w:szCs w:val="20"/>
              </w:rPr>
              <w:t>)</w:t>
            </w:r>
          </w:p>
        </w:tc>
      </w:tr>
      <w:tr w:rsidR="0061606F" w:rsidRPr="00376141" w14:paraId="12606E60" w14:textId="77777777" w:rsidTr="0061606F">
        <w:trPr>
          <w:trHeight w:val="149"/>
        </w:trPr>
        <w:tc>
          <w:tcPr>
            <w:tcW w:w="1620" w:type="dxa"/>
            <w:shd w:val="clear" w:color="auto" w:fill="auto"/>
            <w:tcMar>
              <w:top w:w="15" w:type="dxa"/>
              <w:left w:w="77" w:type="dxa"/>
              <w:bottom w:w="0" w:type="dxa"/>
              <w:right w:w="77" w:type="dxa"/>
            </w:tcMar>
          </w:tcPr>
          <w:p w14:paraId="119842F4" w14:textId="2B8F2E0E" w:rsidR="0061606F" w:rsidRPr="00376141" w:rsidRDefault="0061606F" w:rsidP="00D435F9">
            <w:pPr>
              <w:spacing w:after="0" w:line="240" w:lineRule="auto"/>
              <w:ind w:left="-34" w:firstLine="34"/>
              <w:contextualSpacing/>
              <w:rPr>
                <w:rFonts w:asciiTheme="minorHAnsi" w:eastAsia="Calibri" w:hAnsiTheme="minorHAnsi" w:cs="Times New Roman"/>
                <w:kern w:val="24"/>
                <w:sz w:val="20"/>
                <w:szCs w:val="20"/>
              </w:rPr>
            </w:pPr>
          </w:p>
        </w:tc>
        <w:tc>
          <w:tcPr>
            <w:tcW w:w="1717" w:type="dxa"/>
            <w:shd w:val="clear" w:color="auto" w:fill="auto"/>
            <w:tcMar>
              <w:top w:w="15" w:type="dxa"/>
              <w:left w:w="77" w:type="dxa"/>
              <w:bottom w:w="0" w:type="dxa"/>
              <w:right w:w="77" w:type="dxa"/>
            </w:tcMar>
          </w:tcPr>
          <w:p w14:paraId="194D4889"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44E46498"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08F3F73C" w14:textId="62AD8F18"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4DD97F68" w14:textId="77777777" w:rsidTr="0061606F">
        <w:trPr>
          <w:trHeight w:val="419"/>
        </w:trPr>
        <w:tc>
          <w:tcPr>
            <w:tcW w:w="1620" w:type="dxa"/>
            <w:shd w:val="clear" w:color="auto" w:fill="auto"/>
            <w:tcMar>
              <w:top w:w="15" w:type="dxa"/>
              <w:left w:w="77" w:type="dxa"/>
              <w:bottom w:w="0" w:type="dxa"/>
              <w:right w:w="77" w:type="dxa"/>
            </w:tcMar>
            <w:hideMark/>
          </w:tcPr>
          <w:p w14:paraId="1877077C" w14:textId="77777777" w:rsidR="0061606F" w:rsidRPr="00376141" w:rsidRDefault="0061606F" w:rsidP="00A50D05">
            <w:pPr>
              <w:spacing w:after="0" w:line="240" w:lineRule="auto"/>
              <w:contextualSpacing/>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 Mountainous</w:t>
            </w:r>
          </w:p>
        </w:tc>
        <w:tc>
          <w:tcPr>
            <w:tcW w:w="1717" w:type="dxa"/>
            <w:shd w:val="clear" w:color="auto" w:fill="auto"/>
            <w:tcMar>
              <w:top w:w="15" w:type="dxa"/>
              <w:left w:w="77" w:type="dxa"/>
              <w:bottom w:w="0" w:type="dxa"/>
              <w:right w:w="77" w:type="dxa"/>
            </w:tcMar>
          </w:tcPr>
          <w:p w14:paraId="35B91F6C" w14:textId="24166C4C"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.092***</w:t>
            </w:r>
          </w:p>
          <w:p w14:paraId="68B0CEA5" w14:textId="0F5F605A"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(.009)</w:t>
            </w:r>
          </w:p>
        </w:tc>
        <w:tc>
          <w:tcPr>
            <w:tcW w:w="1717" w:type="dxa"/>
          </w:tcPr>
          <w:p w14:paraId="3B5F89FF" w14:textId="6CE5CD1F"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.061***</w:t>
            </w:r>
          </w:p>
          <w:p w14:paraId="61F46C2D" w14:textId="0A3C1996"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(.010)</w:t>
            </w:r>
          </w:p>
        </w:tc>
        <w:tc>
          <w:tcPr>
            <w:tcW w:w="1717" w:type="dxa"/>
          </w:tcPr>
          <w:p w14:paraId="616723B7" w14:textId="189CC886"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w:t>
            </w:r>
            <w:r w:rsidR="00936F7C">
              <w:rPr>
                <w:rFonts w:asciiTheme="minorHAnsi" w:eastAsia="Times New Roman" w:hAnsiTheme="minorHAnsi" w:cs="Times New Roman"/>
                <w:color w:val="auto"/>
                <w:sz w:val="20"/>
                <w:szCs w:val="20"/>
              </w:rPr>
              <w:t>160</w:t>
            </w:r>
            <w:r>
              <w:rPr>
                <w:rFonts w:asciiTheme="minorHAnsi" w:eastAsia="Times New Roman" w:hAnsiTheme="minorHAnsi" w:cs="Times New Roman"/>
                <w:color w:val="auto"/>
                <w:sz w:val="20"/>
                <w:szCs w:val="20"/>
              </w:rPr>
              <w:t>***</w:t>
            </w:r>
          </w:p>
          <w:p w14:paraId="78E6EB30" w14:textId="40691444" w:rsidR="0061606F" w:rsidRDefault="00936F7C"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(.019</w:t>
            </w:r>
            <w:r w:rsidR="0061606F">
              <w:rPr>
                <w:rFonts w:asciiTheme="minorHAnsi" w:eastAsia="Times New Roman" w:hAnsiTheme="minorHAnsi" w:cs="Times New Roman"/>
                <w:color w:val="auto"/>
                <w:sz w:val="20"/>
                <w:szCs w:val="20"/>
              </w:rPr>
              <w:t>)</w:t>
            </w:r>
          </w:p>
        </w:tc>
      </w:tr>
      <w:tr w:rsidR="0061606F" w:rsidRPr="00376141" w14:paraId="243807B9" w14:textId="77777777" w:rsidTr="0061606F">
        <w:trPr>
          <w:trHeight w:val="168"/>
        </w:trPr>
        <w:tc>
          <w:tcPr>
            <w:tcW w:w="1620" w:type="dxa"/>
            <w:shd w:val="clear" w:color="auto" w:fill="auto"/>
            <w:tcMar>
              <w:top w:w="15" w:type="dxa"/>
              <w:left w:w="77" w:type="dxa"/>
              <w:bottom w:w="0" w:type="dxa"/>
              <w:right w:w="77" w:type="dxa"/>
            </w:tcMar>
            <w:hideMark/>
          </w:tcPr>
          <w:p w14:paraId="2BF99312" w14:textId="4CD220FC"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c>
          <w:tcPr>
            <w:tcW w:w="1717" w:type="dxa"/>
            <w:shd w:val="clear" w:color="auto" w:fill="auto"/>
            <w:tcMar>
              <w:top w:w="15" w:type="dxa"/>
              <w:left w:w="77" w:type="dxa"/>
              <w:bottom w:w="0" w:type="dxa"/>
              <w:right w:w="77" w:type="dxa"/>
            </w:tcMar>
          </w:tcPr>
          <w:p w14:paraId="208BEEA9"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334F8A0F"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0D7031ED" w14:textId="2EB597F3"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70829632" w14:textId="77777777" w:rsidTr="0061606F">
        <w:trPr>
          <w:trHeight w:val="455"/>
        </w:trPr>
        <w:tc>
          <w:tcPr>
            <w:tcW w:w="1620" w:type="dxa"/>
            <w:shd w:val="clear" w:color="auto" w:fill="auto"/>
            <w:tcMar>
              <w:top w:w="15" w:type="dxa"/>
              <w:left w:w="77" w:type="dxa"/>
              <w:bottom w:w="0" w:type="dxa"/>
              <w:right w:w="77" w:type="dxa"/>
            </w:tcMar>
            <w:hideMark/>
          </w:tcPr>
          <w:p w14:paraId="148D07A5" w14:textId="77777777"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Border Distance</w:t>
            </w:r>
          </w:p>
        </w:tc>
        <w:tc>
          <w:tcPr>
            <w:tcW w:w="1717" w:type="dxa"/>
            <w:shd w:val="clear" w:color="auto" w:fill="auto"/>
            <w:tcMar>
              <w:top w:w="15" w:type="dxa"/>
              <w:left w:w="77" w:type="dxa"/>
              <w:bottom w:w="0" w:type="dxa"/>
              <w:right w:w="77" w:type="dxa"/>
            </w:tcMar>
          </w:tcPr>
          <w:p w14:paraId="15E84F2A" w14:textId="7C0FA3A5"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-.054***</w:t>
            </w:r>
          </w:p>
          <w:p w14:paraId="028652FE" w14:textId="335E3E6E"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(.015)</w:t>
            </w:r>
          </w:p>
        </w:tc>
        <w:tc>
          <w:tcPr>
            <w:tcW w:w="1717" w:type="dxa"/>
          </w:tcPr>
          <w:p w14:paraId="4BC74B2B" w14:textId="7D2C4A03" w:rsidR="0061606F"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-.066***</w:t>
            </w:r>
          </w:p>
          <w:p w14:paraId="762A8535" w14:textId="32F12EBF"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(.016)</w:t>
            </w:r>
          </w:p>
        </w:tc>
        <w:tc>
          <w:tcPr>
            <w:tcW w:w="1717" w:type="dxa"/>
          </w:tcPr>
          <w:p w14:paraId="28AA5EB8" w14:textId="5904C4A6" w:rsidR="0061606F" w:rsidRDefault="00936F7C"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.052</w:t>
            </w:r>
          </w:p>
          <w:p w14:paraId="58452AAA" w14:textId="06188B32" w:rsidR="0061606F" w:rsidRDefault="00936F7C" w:rsidP="00D435F9">
            <w:pPr>
              <w:spacing w:after="0" w:line="240" w:lineRule="auto"/>
              <w:ind w:left="-34" w:firstLine="34"/>
              <w:contextualSpacing/>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(.039</w:t>
            </w:r>
            <w:r w:rsidR="0061606F">
              <w:rPr>
                <w:rFonts w:asciiTheme="minorHAnsi" w:eastAsia="Times New Roman" w:hAnsiTheme="minorHAnsi" w:cs="Times New Roman"/>
                <w:color w:val="auto"/>
                <w:sz w:val="20"/>
                <w:szCs w:val="20"/>
              </w:rPr>
              <w:t>)</w:t>
            </w:r>
          </w:p>
        </w:tc>
      </w:tr>
      <w:tr w:rsidR="0061606F" w:rsidRPr="00376141" w14:paraId="364CE6E7" w14:textId="77777777" w:rsidTr="0061606F">
        <w:trPr>
          <w:trHeight w:val="81"/>
        </w:trPr>
        <w:tc>
          <w:tcPr>
            <w:tcW w:w="1620" w:type="dxa"/>
            <w:shd w:val="clear" w:color="auto" w:fill="auto"/>
            <w:tcMar>
              <w:top w:w="15" w:type="dxa"/>
              <w:left w:w="77" w:type="dxa"/>
              <w:bottom w:w="0" w:type="dxa"/>
              <w:right w:w="77" w:type="dxa"/>
            </w:tcMar>
            <w:hideMark/>
          </w:tcPr>
          <w:p w14:paraId="5CC8DF38" w14:textId="2B009049" w:rsidR="0061606F" w:rsidRPr="00376141" w:rsidRDefault="0061606F" w:rsidP="00D435F9">
            <w:pPr>
              <w:spacing w:after="0" w:line="240" w:lineRule="auto"/>
              <w:ind w:left="-34" w:firstLine="34"/>
              <w:contextualSpacing/>
              <w:rPr>
                <w:rFonts w:asciiTheme="minorHAnsi" w:eastAsia="Times New Roman" w:hAnsiTheme="minorHAnsi" w:cs="Times New Roman"/>
                <w:color w:val="auto"/>
                <w:sz w:val="20"/>
                <w:szCs w:val="20"/>
              </w:rPr>
            </w:pPr>
          </w:p>
        </w:tc>
        <w:tc>
          <w:tcPr>
            <w:tcW w:w="1717" w:type="dxa"/>
            <w:shd w:val="clear" w:color="auto" w:fill="auto"/>
            <w:tcMar>
              <w:top w:w="15" w:type="dxa"/>
              <w:left w:w="77" w:type="dxa"/>
              <w:bottom w:w="0" w:type="dxa"/>
              <w:right w:w="77" w:type="dxa"/>
            </w:tcMar>
          </w:tcPr>
          <w:p w14:paraId="21284621" w14:textId="77777777"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21173136" w14:textId="77777777" w:rsidR="0061606F" w:rsidRPr="002B7B15"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c>
          <w:tcPr>
            <w:tcW w:w="1717" w:type="dxa"/>
          </w:tcPr>
          <w:p w14:paraId="11C7BA90" w14:textId="2F31BBC2" w:rsidR="0061606F" w:rsidRPr="00376141" w:rsidRDefault="0061606F" w:rsidP="00D435F9">
            <w:pPr>
              <w:spacing w:after="0" w:line="240" w:lineRule="auto"/>
              <w:ind w:left="-34" w:firstLine="34"/>
              <w:contextualSpacing/>
              <w:jc w:val="center"/>
              <w:rPr>
                <w:rFonts w:asciiTheme="minorHAnsi" w:eastAsia="Times New Roman" w:hAnsiTheme="minorHAnsi" w:cs="Times New Roman"/>
                <w:color w:val="auto"/>
                <w:sz w:val="20"/>
                <w:szCs w:val="20"/>
              </w:rPr>
            </w:pPr>
          </w:p>
        </w:tc>
      </w:tr>
      <w:tr w:rsidR="0061606F" w:rsidRPr="00376141" w14:paraId="2B69C814" w14:textId="77777777" w:rsidTr="0061606F">
        <w:trPr>
          <w:trHeight w:val="500"/>
        </w:trPr>
        <w:tc>
          <w:tcPr>
            <w:tcW w:w="1620" w:type="dxa"/>
            <w:shd w:val="clear" w:color="auto" w:fill="auto"/>
            <w:tcMar>
              <w:top w:w="15" w:type="dxa"/>
              <w:left w:w="77" w:type="dxa"/>
              <w:bottom w:w="0" w:type="dxa"/>
              <w:right w:w="77" w:type="dxa"/>
            </w:tcMar>
            <w:hideMark/>
          </w:tcPr>
          <w:p w14:paraId="3F42F56C" w14:textId="77777777" w:rsidR="0061606F" w:rsidRPr="00376141" w:rsidRDefault="0061606F" w:rsidP="00D435F9">
            <w:pPr>
              <w:spacing w:after="0" w:line="240" w:lineRule="auto"/>
              <w:ind w:left="-34" w:firstLine="34"/>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Capital Distance</w:t>
            </w:r>
          </w:p>
        </w:tc>
        <w:tc>
          <w:tcPr>
            <w:tcW w:w="1717" w:type="dxa"/>
            <w:shd w:val="clear" w:color="auto" w:fill="auto"/>
            <w:tcMar>
              <w:top w:w="15" w:type="dxa"/>
              <w:left w:w="77" w:type="dxa"/>
              <w:bottom w:w="0" w:type="dxa"/>
              <w:right w:w="77" w:type="dxa"/>
            </w:tcMar>
          </w:tcPr>
          <w:p w14:paraId="33F49446" w14:textId="5EB38C95" w:rsidR="0061606F" w:rsidRDefault="0061606F"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-.012</w:t>
            </w:r>
          </w:p>
          <w:p w14:paraId="2A7C2008" w14:textId="3C3573E9" w:rsidR="0061606F" w:rsidRPr="00376141" w:rsidRDefault="0061606F"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(.033)</w:t>
            </w:r>
          </w:p>
        </w:tc>
        <w:tc>
          <w:tcPr>
            <w:tcW w:w="1717" w:type="dxa"/>
          </w:tcPr>
          <w:p w14:paraId="32D31219" w14:textId="41EE37F3" w:rsidR="0061606F" w:rsidRDefault="0061606F"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.023</w:t>
            </w:r>
          </w:p>
          <w:p w14:paraId="76E59C2F" w14:textId="4753C4D0" w:rsidR="0061606F" w:rsidRPr="002B7B15" w:rsidRDefault="0061606F"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(.037)</w:t>
            </w:r>
          </w:p>
        </w:tc>
        <w:tc>
          <w:tcPr>
            <w:tcW w:w="1717" w:type="dxa"/>
          </w:tcPr>
          <w:p w14:paraId="1856AEC7" w14:textId="147413FE" w:rsidR="0061606F" w:rsidRDefault="00936F7C"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.021</w:t>
            </w:r>
          </w:p>
          <w:p w14:paraId="61A5A9A3" w14:textId="2A511E15" w:rsidR="0061606F" w:rsidRDefault="00936F7C"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(.073</w:t>
            </w:r>
            <w:r w:rsidR="0061606F">
              <w:rPr>
                <w:rFonts w:asciiTheme="minorHAnsi" w:eastAsia="Times New Roman" w:hAnsiTheme="minorHAnsi" w:cs="Times New Roman"/>
                <w:color w:val="auto"/>
                <w:sz w:val="20"/>
                <w:szCs w:val="20"/>
              </w:rPr>
              <w:t>)</w:t>
            </w:r>
          </w:p>
        </w:tc>
      </w:tr>
      <w:tr w:rsidR="0061606F" w:rsidRPr="00376141" w14:paraId="6D7444F9" w14:textId="77777777" w:rsidTr="0061606F">
        <w:trPr>
          <w:trHeight w:val="114"/>
        </w:trPr>
        <w:tc>
          <w:tcPr>
            <w:tcW w:w="1620" w:type="dxa"/>
            <w:shd w:val="clear" w:color="auto" w:fill="auto"/>
            <w:tcMar>
              <w:top w:w="15" w:type="dxa"/>
              <w:left w:w="77" w:type="dxa"/>
              <w:bottom w:w="0" w:type="dxa"/>
              <w:right w:w="77" w:type="dxa"/>
            </w:tcMar>
            <w:hideMark/>
          </w:tcPr>
          <w:p w14:paraId="142D7665" w14:textId="507BCA87" w:rsidR="0061606F" w:rsidRPr="00376141" w:rsidRDefault="0061606F" w:rsidP="00D435F9">
            <w:pPr>
              <w:spacing w:after="0" w:line="240" w:lineRule="auto"/>
              <w:ind w:left="-34" w:firstLine="34"/>
              <w:rPr>
                <w:rFonts w:asciiTheme="minorHAnsi" w:eastAsia="Times New Roman" w:hAnsiTheme="minorHAnsi" w:cs="Times New Roman"/>
                <w:color w:val="auto"/>
                <w:sz w:val="20"/>
                <w:szCs w:val="20"/>
              </w:rPr>
            </w:pPr>
          </w:p>
        </w:tc>
        <w:tc>
          <w:tcPr>
            <w:tcW w:w="1717" w:type="dxa"/>
            <w:shd w:val="clear" w:color="auto" w:fill="auto"/>
            <w:tcMar>
              <w:top w:w="15" w:type="dxa"/>
              <w:left w:w="77" w:type="dxa"/>
              <w:bottom w:w="0" w:type="dxa"/>
              <w:right w:w="77" w:type="dxa"/>
            </w:tcMar>
          </w:tcPr>
          <w:p w14:paraId="2F23ACFA" w14:textId="77777777" w:rsidR="0061606F" w:rsidRPr="00376141" w:rsidRDefault="0061606F" w:rsidP="00D435F9">
            <w:pPr>
              <w:spacing w:after="0" w:line="240" w:lineRule="auto"/>
              <w:ind w:left="-34" w:firstLine="34"/>
              <w:jc w:val="center"/>
              <w:rPr>
                <w:rFonts w:asciiTheme="minorHAnsi" w:eastAsia="Times New Roman" w:hAnsiTheme="minorHAnsi" w:cs="Times New Roman"/>
                <w:color w:val="auto"/>
                <w:sz w:val="20"/>
                <w:szCs w:val="20"/>
              </w:rPr>
            </w:pPr>
          </w:p>
        </w:tc>
        <w:tc>
          <w:tcPr>
            <w:tcW w:w="1717" w:type="dxa"/>
          </w:tcPr>
          <w:p w14:paraId="06AFB3B6" w14:textId="77777777" w:rsidR="0061606F" w:rsidRPr="002B7B15" w:rsidRDefault="0061606F" w:rsidP="00D435F9">
            <w:pPr>
              <w:spacing w:after="0" w:line="240" w:lineRule="auto"/>
              <w:ind w:left="-34" w:firstLine="34"/>
              <w:jc w:val="center"/>
              <w:rPr>
                <w:rFonts w:asciiTheme="minorHAnsi" w:eastAsia="Times New Roman" w:hAnsiTheme="minorHAnsi" w:cs="Times New Roman"/>
                <w:color w:val="auto"/>
                <w:sz w:val="20"/>
                <w:szCs w:val="20"/>
              </w:rPr>
            </w:pPr>
          </w:p>
        </w:tc>
        <w:tc>
          <w:tcPr>
            <w:tcW w:w="1717" w:type="dxa"/>
          </w:tcPr>
          <w:p w14:paraId="1D8E0C22" w14:textId="29D4B58D" w:rsidR="0061606F" w:rsidRPr="00376141" w:rsidRDefault="0061606F" w:rsidP="00D435F9">
            <w:pPr>
              <w:spacing w:after="0" w:line="240" w:lineRule="auto"/>
              <w:ind w:left="-34" w:firstLine="34"/>
              <w:jc w:val="center"/>
              <w:rPr>
                <w:rFonts w:asciiTheme="minorHAnsi" w:eastAsia="Times New Roman" w:hAnsiTheme="minorHAnsi" w:cs="Times New Roman"/>
                <w:color w:val="auto"/>
                <w:sz w:val="20"/>
                <w:szCs w:val="20"/>
              </w:rPr>
            </w:pPr>
          </w:p>
        </w:tc>
      </w:tr>
      <w:tr w:rsidR="0061606F" w:rsidRPr="00376141" w14:paraId="6AD6DF58" w14:textId="77777777" w:rsidTr="0061606F">
        <w:trPr>
          <w:trHeight w:val="428"/>
        </w:trPr>
        <w:tc>
          <w:tcPr>
            <w:tcW w:w="1620" w:type="dxa"/>
            <w:tcBorders>
              <w:bottom w:val="nil"/>
            </w:tcBorders>
            <w:shd w:val="clear" w:color="auto" w:fill="auto"/>
            <w:tcMar>
              <w:top w:w="15" w:type="dxa"/>
              <w:left w:w="77" w:type="dxa"/>
              <w:bottom w:w="0" w:type="dxa"/>
              <w:right w:w="77" w:type="dxa"/>
            </w:tcMar>
            <w:hideMark/>
          </w:tcPr>
          <w:p w14:paraId="2086EF62" w14:textId="77777777" w:rsidR="0061606F" w:rsidRPr="00376141" w:rsidRDefault="0061606F" w:rsidP="00D435F9">
            <w:pPr>
              <w:spacing w:after="0" w:line="240" w:lineRule="auto"/>
              <w:ind w:left="-34" w:firstLine="34"/>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Population</w:t>
            </w:r>
          </w:p>
        </w:tc>
        <w:tc>
          <w:tcPr>
            <w:tcW w:w="1717" w:type="dxa"/>
            <w:tcBorders>
              <w:bottom w:val="nil"/>
            </w:tcBorders>
            <w:shd w:val="clear" w:color="auto" w:fill="auto"/>
            <w:tcMar>
              <w:top w:w="15" w:type="dxa"/>
              <w:left w:w="77" w:type="dxa"/>
              <w:bottom w:w="0" w:type="dxa"/>
              <w:right w:w="77" w:type="dxa"/>
            </w:tcMar>
          </w:tcPr>
          <w:p w14:paraId="6FFDBD78" w14:textId="34DEA0BF" w:rsidR="0061606F" w:rsidRDefault="0061606F"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.307***</w:t>
            </w:r>
          </w:p>
          <w:p w14:paraId="7F44617C" w14:textId="5BCF1E44" w:rsidR="0061606F" w:rsidRPr="00376141" w:rsidRDefault="0061606F"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(.066)</w:t>
            </w:r>
          </w:p>
        </w:tc>
        <w:tc>
          <w:tcPr>
            <w:tcW w:w="1717" w:type="dxa"/>
            <w:tcBorders>
              <w:bottom w:val="nil"/>
            </w:tcBorders>
          </w:tcPr>
          <w:p w14:paraId="44E71710" w14:textId="55FCD95D" w:rsidR="0061606F" w:rsidRDefault="0061606F" w:rsidP="002B7B15">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.396***</w:t>
            </w:r>
          </w:p>
          <w:p w14:paraId="7D5CCB34" w14:textId="7F79D653" w:rsidR="0061606F" w:rsidRPr="002B7B15" w:rsidRDefault="0061606F" w:rsidP="002B7B15">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(.077)</w:t>
            </w:r>
          </w:p>
        </w:tc>
        <w:tc>
          <w:tcPr>
            <w:tcW w:w="1717" w:type="dxa"/>
            <w:tcBorders>
              <w:bottom w:val="nil"/>
            </w:tcBorders>
          </w:tcPr>
          <w:p w14:paraId="2DC5E803" w14:textId="46012FC9" w:rsidR="0061606F" w:rsidRDefault="00936F7C"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.167</w:t>
            </w:r>
          </w:p>
          <w:p w14:paraId="6BEC7F27" w14:textId="598E0D6F" w:rsidR="0061606F" w:rsidRDefault="00936F7C" w:rsidP="00D435F9">
            <w:pPr>
              <w:spacing w:after="0" w:line="240" w:lineRule="auto"/>
              <w:ind w:left="-34" w:firstLine="34"/>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(.154</w:t>
            </w:r>
            <w:r w:rsidR="0061606F">
              <w:rPr>
                <w:rFonts w:asciiTheme="minorHAnsi" w:eastAsia="Times New Roman" w:hAnsiTheme="minorHAnsi" w:cs="Times New Roman"/>
                <w:color w:val="auto"/>
                <w:sz w:val="20"/>
                <w:szCs w:val="20"/>
              </w:rPr>
              <w:t>)</w:t>
            </w:r>
          </w:p>
        </w:tc>
      </w:tr>
      <w:tr w:rsidR="0061606F" w:rsidRPr="00376141" w14:paraId="6515D884" w14:textId="77777777" w:rsidTr="0061606F">
        <w:trPr>
          <w:trHeight w:val="148"/>
        </w:trPr>
        <w:tc>
          <w:tcPr>
            <w:tcW w:w="1620" w:type="dxa"/>
            <w:tcBorders>
              <w:top w:val="nil"/>
              <w:bottom w:val="single" w:sz="4" w:space="0" w:color="auto"/>
            </w:tcBorders>
            <w:shd w:val="clear" w:color="auto" w:fill="auto"/>
            <w:tcMar>
              <w:top w:w="15" w:type="dxa"/>
              <w:left w:w="77" w:type="dxa"/>
              <w:bottom w:w="0" w:type="dxa"/>
              <w:right w:w="77" w:type="dxa"/>
            </w:tcMar>
          </w:tcPr>
          <w:p w14:paraId="50432DA0" w14:textId="1C628665" w:rsidR="0061606F" w:rsidRPr="00376141" w:rsidRDefault="0061606F" w:rsidP="00D435F9">
            <w:pPr>
              <w:spacing w:after="0" w:line="240" w:lineRule="auto"/>
              <w:ind w:left="-34" w:firstLine="34"/>
              <w:rPr>
                <w:rFonts w:asciiTheme="minorHAnsi" w:eastAsia="Calibri" w:hAnsiTheme="minorHAnsi" w:cs="Times New Roman"/>
                <w:kern w:val="24"/>
                <w:sz w:val="16"/>
                <w:szCs w:val="16"/>
              </w:rPr>
            </w:pPr>
          </w:p>
        </w:tc>
        <w:tc>
          <w:tcPr>
            <w:tcW w:w="1717" w:type="dxa"/>
            <w:tcBorders>
              <w:top w:val="nil"/>
              <w:bottom w:val="single" w:sz="4" w:space="0" w:color="auto"/>
            </w:tcBorders>
            <w:shd w:val="clear" w:color="auto" w:fill="auto"/>
            <w:tcMar>
              <w:top w:w="15" w:type="dxa"/>
              <w:left w:w="77" w:type="dxa"/>
              <w:bottom w:w="0" w:type="dxa"/>
              <w:right w:w="77" w:type="dxa"/>
            </w:tcMar>
          </w:tcPr>
          <w:p w14:paraId="3C3A3A4D" w14:textId="77777777" w:rsidR="0061606F" w:rsidRPr="00376141" w:rsidRDefault="0061606F" w:rsidP="00D435F9">
            <w:pPr>
              <w:spacing w:after="0" w:line="240" w:lineRule="auto"/>
              <w:ind w:left="-34" w:firstLine="34"/>
              <w:jc w:val="center"/>
              <w:rPr>
                <w:rFonts w:asciiTheme="minorHAnsi" w:eastAsia="Times New Roman" w:hAnsiTheme="minorHAnsi" w:cs="Times New Roman"/>
                <w:color w:val="auto"/>
                <w:sz w:val="16"/>
                <w:szCs w:val="16"/>
              </w:rPr>
            </w:pPr>
          </w:p>
        </w:tc>
        <w:tc>
          <w:tcPr>
            <w:tcW w:w="1717" w:type="dxa"/>
            <w:tcBorders>
              <w:top w:val="nil"/>
              <w:bottom w:val="single" w:sz="4" w:space="0" w:color="auto"/>
            </w:tcBorders>
          </w:tcPr>
          <w:p w14:paraId="20DB7A62" w14:textId="77777777" w:rsidR="0061606F" w:rsidRPr="002B7B15" w:rsidRDefault="0061606F" w:rsidP="00D435F9">
            <w:pPr>
              <w:spacing w:after="0" w:line="240" w:lineRule="auto"/>
              <w:ind w:left="-34" w:firstLine="34"/>
              <w:jc w:val="center"/>
              <w:rPr>
                <w:rFonts w:asciiTheme="minorHAnsi" w:eastAsia="Times New Roman" w:hAnsiTheme="minorHAnsi" w:cs="Times New Roman"/>
                <w:color w:val="auto"/>
                <w:sz w:val="16"/>
                <w:szCs w:val="16"/>
              </w:rPr>
            </w:pPr>
          </w:p>
        </w:tc>
        <w:tc>
          <w:tcPr>
            <w:tcW w:w="1717" w:type="dxa"/>
            <w:tcBorders>
              <w:top w:val="nil"/>
              <w:bottom w:val="single" w:sz="4" w:space="0" w:color="auto"/>
            </w:tcBorders>
          </w:tcPr>
          <w:p w14:paraId="1EF2D659" w14:textId="7CA15A07" w:rsidR="0061606F" w:rsidRPr="00376141" w:rsidRDefault="0061606F" w:rsidP="00D435F9">
            <w:pPr>
              <w:spacing w:after="0" w:line="240" w:lineRule="auto"/>
              <w:ind w:left="-34" w:firstLine="34"/>
              <w:jc w:val="center"/>
              <w:rPr>
                <w:rFonts w:asciiTheme="minorHAnsi" w:eastAsia="Times New Roman" w:hAnsiTheme="minorHAnsi" w:cs="Times New Roman"/>
                <w:color w:val="auto"/>
                <w:sz w:val="16"/>
                <w:szCs w:val="16"/>
              </w:rPr>
            </w:pPr>
          </w:p>
        </w:tc>
      </w:tr>
      <w:tr w:rsidR="0061606F" w:rsidRPr="005C2F2F" w14:paraId="600B1BA6" w14:textId="77777777" w:rsidTr="0061606F">
        <w:trPr>
          <w:trHeight w:val="220"/>
        </w:trPr>
        <w:tc>
          <w:tcPr>
            <w:tcW w:w="1620" w:type="dxa"/>
            <w:tcBorders>
              <w:top w:val="single" w:sz="4" w:space="0" w:color="auto"/>
              <w:bottom w:val="nil"/>
            </w:tcBorders>
            <w:shd w:val="clear" w:color="auto" w:fill="auto"/>
            <w:tcMar>
              <w:top w:w="15" w:type="dxa"/>
              <w:left w:w="77" w:type="dxa"/>
              <w:bottom w:w="0" w:type="dxa"/>
              <w:right w:w="77" w:type="dxa"/>
            </w:tcMar>
            <w:hideMark/>
          </w:tcPr>
          <w:p w14:paraId="12202509" w14:textId="77777777" w:rsidR="0061606F" w:rsidRPr="00376141" w:rsidRDefault="0061606F" w:rsidP="00D435F9">
            <w:pPr>
              <w:spacing w:after="0" w:line="240" w:lineRule="auto"/>
              <w:ind w:left="-29" w:firstLine="29"/>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N(States)</w:t>
            </w:r>
          </w:p>
        </w:tc>
        <w:tc>
          <w:tcPr>
            <w:tcW w:w="1717" w:type="dxa"/>
            <w:tcBorders>
              <w:top w:val="single" w:sz="4" w:space="0" w:color="auto"/>
              <w:bottom w:val="nil"/>
            </w:tcBorders>
            <w:shd w:val="clear" w:color="auto" w:fill="auto"/>
            <w:tcMar>
              <w:top w:w="15" w:type="dxa"/>
              <w:left w:w="77" w:type="dxa"/>
              <w:bottom w:w="0" w:type="dxa"/>
              <w:right w:w="77" w:type="dxa"/>
            </w:tcMar>
          </w:tcPr>
          <w:p w14:paraId="76397F04" w14:textId="1FFBF52A" w:rsidR="0061606F" w:rsidRPr="00376141" w:rsidRDefault="0061606F" w:rsidP="00D435F9">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348343(75)</w:t>
            </w:r>
          </w:p>
        </w:tc>
        <w:tc>
          <w:tcPr>
            <w:tcW w:w="1717" w:type="dxa"/>
            <w:tcBorders>
              <w:top w:val="single" w:sz="4" w:space="0" w:color="auto"/>
              <w:bottom w:val="nil"/>
            </w:tcBorders>
          </w:tcPr>
          <w:p w14:paraId="16CAB7DD" w14:textId="56C9037B" w:rsidR="0061606F" w:rsidRPr="002B7B15" w:rsidRDefault="0061606F" w:rsidP="0061606F">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254345(51)</w:t>
            </w:r>
          </w:p>
        </w:tc>
        <w:tc>
          <w:tcPr>
            <w:tcW w:w="1717" w:type="dxa"/>
            <w:tcBorders>
              <w:top w:val="single" w:sz="4" w:space="0" w:color="auto"/>
              <w:bottom w:val="nil"/>
            </w:tcBorders>
          </w:tcPr>
          <w:p w14:paraId="79FC530D" w14:textId="662A5F85" w:rsidR="0061606F" w:rsidRDefault="0061606F" w:rsidP="00D435F9">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93998(35)</w:t>
            </w:r>
          </w:p>
        </w:tc>
      </w:tr>
      <w:tr w:rsidR="0061606F" w:rsidRPr="005C2F2F" w14:paraId="3BF30443" w14:textId="77777777" w:rsidTr="0061606F">
        <w:trPr>
          <w:trHeight w:val="221"/>
        </w:trPr>
        <w:tc>
          <w:tcPr>
            <w:tcW w:w="1620" w:type="dxa"/>
            <w:tcBorders>
              <w:top w:val="nil"/>
            </w:tcBorders>
            <w:shd w:val="clear" w:color="auto" w:fill="auto"/>
            <w:tcMar>
              <w:top w:w="15" w:type="dxa"/>
              <w:left w:w="77" w:type="dxa"/>
              <w:bottom w:w="0" w:type="dxa"/>
              <w:right w:w="77" w:type="dxa"/>
            </w:tcMar>
            <w:hideMark/>
          </w:tcPr>
          <w:p w14:paraId="253087CC" w14:textId="26B51938" w:rsidR="0061606F" w:rsidRPr="00376141" w:rsidRDefault="0061606F" w:rsidP="00D435F9">
            <w:pPr>
              <w:spacing w:after="0" w:line="240" w:lineRule="auto"/>
              <w:ind w:left="-29" w:firstLine="29"/>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Log Likelihood</w:t>
            </w:r>
          </w:p>
        </w:tc>
        <w:tc>
          <w:tcPr>
            <w:tcW w:w="1717" w:type="dxa"/>
            <w:tcBorders>
              <w:top w:val="nil"/>
            </w:tcBorders>
            <w:shd w:val="clear" w:color="auto" w:fill="auto"/>
            <w:tcMar>
              <w:top w:w="15" w:type="dxa"/>
              <w:left w:w="77" w:type="dxa"/>
              <w:bottom w:w="0" w:type="dxa"/>
              <w:right w:w="77" w:type="dxa"/>
            </w:tcMar>
          </w:tcPr>
          <w:p w14:paraId="51D66471" w14:textId="363F52B1" w:rsidR="0061606F" w:rsidRPr="00376141" w:rsidRDefault="0061606F" w:rsidP="00D435F9">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-6193.79</w:t>
            </w:r>
          </w:p>
        </w:tc>
        <w:tc>
          <w:tcPr>
            <w:tcW w:w="1717" w:type="dxa"/>
            <w:tcBorders>
              <w:top w:val="nil"/>
            </w:tcBorders>
          </w:tcPr>
          <w:p w14:paraId="28D819E5" w14:textId="46FA7FDE" w:rsidR="0061606F" w:rsidRPr="002B7B15" w:rsidRDefault="0061606F" w:rsidP="0061606F">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-4708.50</w:t>
            </w:r>
          </w:p>
        </w:tc>
        <w:tc>
          <w:tcPr>
            <w:tcW w:w="1717" w:type="dxa"/>
            <w:tcBorders>
              <w:top w:val="nil"/>
            </w:tcBorders>
          </w:tcPr>
          <w:p w14:paraId="05662DAD" w14:textId="3C8F6197" w:rsidR="0061606F" w:rsidRDefault="0061606F" w:rsidP="00CF7DFD">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-1430.09</w:t>
            </w:r>
          </w:p>
        </w:tc>
      </w:tr>
      <w:tr w:rsidR="0061606F" w:rsidRPr="005C2F2F" w14:paraId="0E684D14" w14:textId="77777777" w:rsidTr="0061606F">
        <w:trPr>
          <w:trHeight w:val="328"/>
        </w:trPr>
        <w:tc>
          <w:tcPr>
            <w:tcW w:w="1620" w:type="dxa"/>
            <w:shd w:val="clear" w:color="auto" w:fill="auto"/>
            <w:tcMar>
              <w:top w:w="15" w:type="dxa"/>
              <w:left w:w="77" w:type="dxa"/>
              <w:bottom w:w="0" w:type="dxa"/>
              <w:right w:w="77" w:type="dxa"/>
            </w:tcMar>
            <w:hideMark/>
          </w:tcPr>
          <w:p w14:paraId="74F763F1" w14:textId="5598716B" w:rsidR="0061606F" w:rsidRPr="00376141" w:rsidRDefault="0061606F" w:rsidP="00D435F9">
            <w:pPr>
              <w:spacing w:after="0" w:line="240" w:lineRule="auto"/>
              <w:ind w:left="-29" w:firstLine="29"/>
              <w:rPr>
                <w:rFonts w:asciiTheme="minorHAnsi" w:eastAsia="Times New Roman" w:hAnsiTheme="minorHAnsi" w:cs="Times New Roman"/>
                <w:color w:val="auto"/>
                <w:sz w:val="20"/>
                <w:szCs w:val="20"/>
              </w:rPr>
            </w:pPr>
            <w:r w:rsidRPr="00376141">
              <w:rPr>
                <w:rFonts w:asciiTheme="minorHAnsi" w:eastAsia="Calibri" w:hAnsiTheme="minorHAnsi" w:cs="Times New Roman"/>
                <w:kern w:val="24"/>
                <w:sz w:val="20"/>
                <w:szCs w:val="20"/>
              </w:rPr>
              <w:t>Wald χ</w:t>
            </w:r>
            <w:r w:rsidRPr="00376141">
              <w:rPr>
                <w:rFonts w:asciiTheme="minorHAnsi" w:eastAsia="Calibri" w:hAnsiTheme="minorHAnsi" w:cs="Times New Roman"/>
                <w:kern w:val="24"/>
                <w:position w:val="7"/>
                <w:sz w:val="20"/>
                <w:szCs w:val="20"/>
                <w:vertAlign w:val="superscript"/>
              </w:rPr>
              <w:t>2</w:t>
            </w:r>
          </w:p>
        </w:tc>
        <w:tc>
          <w:tcPr>
            <w:tcW w:w="1717" w:type="dxa"/>
            <w:shd w:val="clear" w:color="auto" w:fill="auto"/>
            <w:tcMar>
              <w:top w:w="15" w:type="dxa"/>
              <w:left w:w="77" w:type="dxa"/>
              <w:bottom w:w="0" w:type="dxa"/>
              <w:right w:w="77" w:type="dxa"/>
            </w:tcMar>
          </w:tcPr>
          <w:p w14:paraId="51C1FA14" w14:textId="15E1DA72" w:rsidR="0061606F" w:rsidRPr="00376141" w:rsidRDefault="0061606F" w:rsidP="00D435F9">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3887.97***</w:t>
            </w:r>
          </w:p>
        </w:tc>
        <w:tc>
          <w:tcPr>
            <w:tcW w:w="1717" w:type="dxa"/>
          </w:tcPr>
          <w:p w14:paraId="19A3AFE7" w14:textId="45BFDA74" w:rsidR="0061606F" w:rsidRPr="002B7B15" w:rsidRDefault="0061606F" w:rsidP="00D435F9">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3173.18***</w:t>
            </w:r>
          </w:p>
        </w:tc>
        <w:tc>
          <w:tcPr>
            <w:tcW w:w="1717" w:type="dxa"/>
          </w:tcPr>
          <w:p w14:paraId="379FF434" w14:textId="108D4D3E" w:rsidR="0061606F" w:rsidRDefault="0061606F" w:rsidP="00D435F9">
            <w:pPr>
              <w:spacing w:after="0" w:line="240" w:lineRule="auto"/>
              <w:ind w:left="-29" w:firstLine="29"/>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718.78***</w:t>
            </w:r>
          </w:p>
        </w:tc>
      </w:tr>
    </w:tbl>
    <w:p w14:paraId="70D55E45" w14:textId="77777777" w:rsidR="00A17461" w:rsidRPr="00376141" w:rsidRDefault="00A17461" w:rsidP="00A17461">
      <w:pPr>
        <w:spacing w:after="0" w:line="240" w:lineRule="auto"/>
        <w:rPr>
          <w:rFonts w:asciiTheme="minorHAnsi" w:hAnsiTheme="minorHAnsi" w:cs="Times New Roman"/>
          <w:b/>
          <w:sz w:val="20"/>
          <w:szCs w:val="20"/>
        </w:rPr>
      </w:pPr>
      <w:r w:rsidRPr="00376141">
        <w:rPr>
          <w:rFonts w:asciiTheme="minorHAnsi" w:hAnsiTheme="minorHAnsi" w:cs="Times New Roman"/>
          <w:b/>
          <w:sz w:val="20"/>
          <w:szCs w:val="20"/>
        </w:rPr>
        <w:t xml:space="preserve">                 </w:t>
      </w:r>
    </w:p>
    <w:p w14:paraId="4788C17D" w14:textId="77777777" w:rsidR="00A17461" w:rsidRDefault="00A17461" w:rsidP="00A17461">
      <w:pPr>
        <w:rPr>
          <w:rFonts w:cs="Times New Roman"/>
          <w:b/>
          <w:szCs w:val="24"/>
        </w:rPr>
      </w:pPr>
    </w:p>
    <w:p w14:paraId="6473A67C" w14:textId="77777777" w:rsidR="00A17461" w:rsidRDefault="00A17461" w:rsidP="00A17461">
      <w:pPr>
        <w:rPr>
          <w:rFonts w:cs="Times New Roman"/>
          <w:b/>
          <w:szCs w:val="24"/>
        </w:rPr>
      </w:pPr>
      <w:r>
        <w:rPr>
          <w:rFonts w:cs="Times New Roman"/>
          <w:b/>
          <w:szCs w:val="24"/>
        </w:rPr>
        <w:br w:type="page"/>
      </w:r>
    </w:p>
    <w:p w14:paraId="43C6C73A" w14:textId="77777777" w:rsidR="00A17461" w:rsidRDefault="00A17461" w:rsidP="00A17461">
      <w:pPr>
        <w:rPr>
          <w:rFonts w:cs="Times New Roman"/>
          <w:szCs w:val="24"/>
        </w:rPr>
        <w:sectPr w:rsidR="00A17461" w:rsidSect="00475A41">
          <w:pgSz w:w="12240" w:h="15840"/>
          <w:pgMar w:top="1440" w:right="1440" w:bottom="1440" w:left="1440" w:header="720" w:footer="720" w:gutter="0"/>
          <w:cols w:space="720"/>
          <w:docGrid w:linePitch="360"/>
        </w:sectPr>
      </w:pPr>
    </w:p>
    <w:p w14:paraId="2B78854B" w14:textId="77777777" w:rsidR="00A17461" w:rsidRDefault="00A17461">
      <w:pPr>
        <w:spacing w:after="0" w:line="240" w:lineRule="auto"/>
        <w:rPr>
          <w:rFonts w:asciiTheme="minorHAnsi" w:hAnsiTheme="minorHAnsi" w:cs="Times New Roman"/>
          <w:b/>
          <w:sz w:val="20"/>
          <w:szCs w:val="20"/>
        </w:rPr>
      </w:pPr>
    </w:p>
    <w:p w14:paraId="7225466F" w14:textId="19D74467" w:rsidR="001D4258" w:rsidRPr="00376141" w:rsidRDefault="001D4258" w:rsidP="001D4258">
      <w:pPr>
        <w:spacing w:after="0" w:line="240" w:lineRule="auto"/>
        <w:rPr>
          <w:rFonts w:asciiTheme="minorHAnsi" w:hAnsiTheme="minorHAnsi" w:cs="Times New Roman"/>
          <w:b/>
          <w:sz w:val="20"/>
          <w:szCs w:val="20"/>
        </w:rPr>
      </w:pPr>
      <w:r w:rsidRPr="00376141">
        <w:rPr>
          <w:rFonts w:asciiTheme="minorHAnsi" w:hAnsiTheme="minorHAnsi" w:cs="Times New Roman"/>
          <w:b/>
          <w:sz w:val="20"/>
          <w:szCs w:val="20"/>
        </w:rPr>
        <w:t xml:space="preserve"> </w:t>
      </w:r>
    </w:p>
    <w:p w14:paraId="1BE89435" w14:textId="2537811A" w:rsidR="001D4258" w:rsidRDefault="00423672" w:rsidP="00BC45C2">
      <w:pPr>
        <w:spacing w:after="0" w:line="240" w:lineRule="auto"/>
        <w:jc w:val="center"/>
        <w:rPr>
          <w:rFonts w:asciiTheme="minorHAnsi" w:hAnsiTheme="minorHAnsi" w:cs="Times New Roman"/>
          <w:szCs w:val="24"/>
        </w:rPr>
      </w:pPr>
      <w:r>
        <w:rPr>
          <w:rFonts w:asciiTheme="minorHAnsi" w:hAnsiTheme="minorHAnsi" w:cs="Times New Roman"/>
          <w:b/>
          <w:szCs w:val="24"/>
        </w:rPr>
        <w:t>Table</w:t>
      </w:r>
      <w:r w:rsidR="001D4258" w:rsidRPr="00324E7A">
        <w:rPr>
          <w:rFonts w:asciiTheme="minorHAnsi" w:hAnsiTheme="minorHAnsi" w:cs="Times New Roman"/>
          <w:b/>
          <w:szCs w:val="24"/>
        </w:rPr>
        <w:t xml:space="preserve"> 2:</w:t>
      </w:r>
      <w:r w:rsidR="001D4258">
        <w:rPr>
          <w:rFonts w:asciiTheme="minorHAnsi" w:hAnsiTheme="minorHAnsi" w:cs="Times New Roman"/>
          <w:b/>
          <w:szCs w:val="24"/>
        </w:rPr>
        <w:t xml:space="preserve"> </w:t>
      </w:r>
      <w:r>
        <w:rPr>
          <w:rFonts w:asciiTheme="minorHAnsi" w:hAnsiTheme="minorHAnsi" w:cs="Times New Roman"/>
          <w:szCs w:val="24"/>
        </w:rPr>
        <w:t>Predicted Probabilities</w:t>
      </w:r>
    </w:p>
    <w:tbl>
      <w:tblPr>
        <w:tblStyle w:val="TableGrid"/>
        <w:tblW w:w="0" w:type="auto"/>
        <w:jc w:val="center"/>
        <w:tblLook w:val="04A0" w:firstRow="1" w:lastRow="0" w:firstColumn="1" w:lastColumn="0" w:noHBand="0" w:noVBand="1"/>
      </w:tblPr>
      <w:tblGrid>
        <w:gridCol w:w="1484"/>
        <w:gridCol w:w="1265"/>
        <w:gridCol w:w="1334"/>
        <w:gridCol w:w="1309"/>
        <w:gridCol w:w="1277"/>
        <w:gridCol w:w="1335"/>
        <w:gridCol w:w="1275"/>
        <w:gridCol w:w="1311"/>
        <w:gridCol w:w="1335"/>
        <w:gridCol w:w="1251"/>
      </w:tblGrid>
      <w:tr w:rsidR="00423672" w:rsidRPr="00012291" w14:paraId="1685CFF6" w14:textId="77777777" w:rsidTr="00201EE3">
        <w:trPr>
          <w:jc w:val="center"/>
        </w:trPr>
        <w:tc>
          <w:tcPr>
            <w:tcW w:w="1484" w:type="dxa"/>
            <w:tcBorders>
              <w:top w:val="single" w:sz="4" w:space="0" w:color="auto"/>
              <w:left w:val="nil"/>
              <w:bottom w:val="nil"/>
              <w:right w:val="nil"/>
            </w:tcBorders>
          </w:tcPr>
          <w:p w14:paraId="5CE5A9E4"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3908" w:type="dxa"/>
            <w:gridSpan w:val="3"/>
            <w:tcBorders>
              <w:left w:val="nil"/>
              <w:bottom w:val="single" w:sz="4" w:space="0" w:color="auto"/>
              <w:right w:val="single" w:sz="4" w:space="0" w:color="auto"/>
            </w:tcBorders>
          </w:tcPr>
          <w:p w14:paraId="71B3683E"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Predicted Probabilities, Full Model</w:t>
            </w:r>
          </w:p>
        </w:tc>
        <w:tc>
          <w:tcPr>
            <w:tcW w:w="3887" w:type="dxa"/>
            <w:gridSpan w:val="3"/>
            <w:tcBorders>
              <w:left w:val="nil"/>
              <w:bottom w:val="single" w:sz="4" w:space="0" w:color="auto"/>
            </w:tcBorders>
          </w:tcPr>
          <w:p w14:paraId="0AB2F941"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 xml:space="preserve">Predicted Probabilities, </w:t>
            </w:r>
            <w:r>
              <w:rPr>
                <w:rFonts w:asciiTheme="minorHAnsi" w:hAnsiTheme="minorHAnsi" w:cs="Times New Roman"/>
                <w:sz w:val="20"/>
                <w:szCs w:val="20"/>
              </w:rPr>
              <w:t>Democracies</w:t>
            </w:r>
          </w:p>
        </w:tc>
        <w:tc>
          <w:tcPr>
            <w:tcW w:w="3897" w:type="dxa"/>
            <w:gridSpan w:val="3"/>
            <w:tcBorders>
              <w:bottom w:val="single" w:sz="4" w:space="0" w:color="auto"/>
              <w:right w:val="nil"/>
            </w:tcBorders>
          </w:tcPr>
          <w:p w14:paraId="0F10E74B"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 xml:space="preserve">Predicted Probabilities, </w:t>
            </w:r>
            <w:r>
              <w:rPr>
                <w:rFonts w:asciiTheme="minorHAnsi" w:hAnsiTheme="minorHAnsi" w:cs="Times New Roman"/>
                <w:sz w:val="20"/>
                <w:szCs w:val="20"/>
              </w:rPr>
              <w:t>Autocracies</w:t>
            </w:r>
          </w:p>
        </w:tc>
      </w:tr>
      <w:tr w:rsidR="00423672" w:rsidRPr="00012291" w14:paraId="2A2DBB8E" w14:textId="77777777" w:rsidTr="00201EE3">
        <w:trPr>
          <w:jc w:val="center"/>
        </w:trPr>
        <w:tc>
          <w:tcPr>
            <w:tcW w:w="1484" w:type="dxa"/>
            <w:tcBorders>
              <w:top w:val="nil"/>
              <w:left w:val="nil"/>
              <w:bottom w:val="single" w:sz="4" w:space="0" w:color="auto"/>
              <w:right w:val="nil"/>
            </w:tcBorders>
          </w:tcPr>
          <w:p w14:paraId="2687CE2F"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65" w:type="dxa"/>
            <w:tcBorders>
              <w:left w:val="nil"/>
              <w:bottom w:val="single" w:sz="4" w:space="0" w:color="auto"/>
              <w:right w:val="nil"/>
            </w:tcBorders>
          </w:tcPr>
          <w:p w14:paraId="42FDB54B"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5</w:t>
            </w:r>
            <w:r w:rsidRPr="00012291">
              <w:rPr>
                <w:rFonts w:asciiTheme="minorHAnsi" w:hAnsiTheme="minorHAnsi" w:cs="Times New Roman"/>
                <w:sz w:val="20"/>
                <w:szCs w:val="20"/>
                <w:vertAlign w:val="superscript"/>
              </w:rPr>
              <w:t>th</w:t>
            </w:r>
            <w:r w:rsidRPr="00012291">
              <w:rPr>
                <w:rFonts w:asciiTheme="minorHAnsi" w:hAnsiTheme="minorHAnsi" w:cs="Times New Roman"/>
                <w:sz w:val="20"/>
                <w:szCs w:val="20"/>
              </w:rPr>
              <w:t xml:space="preserve"> percentile</w:t>
            </w:r>
          </w:p>
        </w:tc>
        <w:tc>
          <w:tcPr>
            <w:tcW w:w="1334" w:type="dxa"/>
            <w:tcBorders>
              <w:left w:val="nil"/>
              <w:bottom w:val="single" w:sz="4" w:space="0" w:color="auto"/>
              <w:right w:val="nil"/>
            </w:tcBorders>
          </w:tcPr>
          <w:p w14:paraId="1A20DE62"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95</w:t>
            </w:r>
            <w:r w:rsidRPr="00012291">
              <w:rPr>
                <w:rFonts w:asciiTheme="minorHAnsi" w:hAnsiTheme="minorHAnsi" w:cs="Times New Roman"/>
                <w:sz w:val="20"/>
                <w:szCs w:val="20"/>
                <w:vertAlign w:val="superscript"/>
              </w:rPr>
              <w:t>th</w:t>
            </w:r>
            <w:r w:rsidRPr="00012291">
              <w:rPr>
                <w:rFonts w:asciiTheme="minorHAnsi" w:hAnsiTheme="minorHAnsi" w:cs="Times New Roman"/>
                <w:sz w:val="20"/>
                <w:szCs w:val="20"/>
              </w:rPr>
              <w:t xml:space="preserve"> percentile</w:t>
            </w:r>
          </w:p>
        </w:tc>
        <w:tc>
          <w:tcPr>
            <w:tcW w:w="1309" w:type="dxa"/>
            <w:tcBorders>
              <w:top w:val="nil"/>
              <w:left w:val="nil"/>
              <w:bottom w:val="single" w:sz="4" w:space="0" w:color="auto"/>
              <w:right w:val="single" w:sz="4" w:space="0" w:color="auto"/>
            </w:tcBorders>
          </w:tcPr>
          <w:p w14:paraId="7A000ACC"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w:t>
            </w:r>
          </w:p>
        </w:tc>
        <w:tc>
          <w:tcPr>
            <w:tcW w:w="1277" w:type="dxa"/>
            <w:tcBorders>
              <w:left w:val="single" w:sz="4" w:space="0" w:color="auto"/>
              <w:bottom w:val="single" w:sz="4" w:space="0" w:color="auto"/>
              <w:right w:val="nil"/>
            </w:tcBorders>
          </w:tcPr>
          <w:p w14:paraId="6EAB32F6"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5</w:t>
            </w:r>
            <w:r w:rsidRPr="00012291">
              <w:rPr>
                <w:rFonts w:asciiTheme="minorHAnsi" w:hAnsiTheme="minorHAnsi" w:cs="Times New Roman"/>
                <w:sz w:val="20"/>
                <w:szCs w:val="20"/>
                <w:vertAlign w:val="superscript"/>
              </w:rPr>
              <w:t>th</w:t>
            </w:r>
            <w:r w:rsidRPr="00012291">
              <w:rPr>
                <w:rFonts w:asciiTheme="minorHAnsi" w:hAnsiTheme="minorHAnsi" w:cs="Times New Roman"/>
                <w:sz w:val="20"/>
                <w:szCs w:val="20"/>
              </w:rPr>
              <w:t xml:space="preserve"> percentile</w:t>
            </w:r>
          </w:p>
        </w:tc>
        <w:tc>
          <w:tcPr>
            <w:tcW w:w="1335" w:type="dxa"/>
            <w:tcBorders>
              <w:left w:val="nil"/>
              <w:bottom w:val="single" w:sz="4" w:space="0" w:color="auto"/>
              <w:right w:val="nil"/>
            </w:tcBorders>
          </w:tcPr>
          <w:p w14:paraId="38CEF523"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95</w:t>
            </w:r>
            <w:r w:rsidRPr="00012291">
              <w:rPr>
                <w:rFonts w:asciiTheme="minorHAnsi" w:hAnsiTheme="minorHAnsi" w:cs="Times New Roman"/>
                <w:sz w:val="20"/>
                <w:szCs w:val="20"/>
                <w:vertAlign w:val="superscript"/>
              </w:rPr>
              <w:t>th</w:t>
            </w:r>
            <w:r w:rsidRPr="00012291">
              <w:rPr>
                <w:rFonts w:asciiTheme="minorHAnsi" w:hAnsiTheme="minorHAnsi" w:cs="Times New Roman"/>
                <w:sz w:val="20"/>
                <w:szCs w:val="20"/>
              </w:rPr>
              <w:t xml:space="preserve"> percentile</w:t>
            </w:r>
          </w:p>
        </w:tc>
        <w:tc>
          <w:tcPr>
            <w:tcW w:w="1275" w:type="dxa"/>
            <w:tcBorders>
              <w:left w:val="nil"/>
              <w:bottom w:val="single" w:sz="4" w:space="0" w:color="auto"/>
            </w:tcBorders>
          </w:tcPr>
          <w:p w14:paraId="769F1D99"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w:t>
            </w:r>
          </w:p>
        </w:tc>
        <w:tc>
          <w:tcPr>
            <w:tcW w:w="1311" w:type="dxa"/>
            <w:tcBorders>
              <w:bottom w:val="single" w:sz="4" w:space="0" w:color="auto"/>
              <w:right w:val="nil"/>
            </w:tcBorders>
          </w:tcPr>
          <w:p w14:paraId="513F6746"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5</w:t>
            </w:r>
            <w:r w:rsidRPr="00012291">
              <w:rPr>
                <w:rFonts w:asciiTheme="minorHAnsi" w:hAnsiTheme="minorHAnsi" w:cs="Times New Roman"/>
                <w:sz w:val="20"/>
                <w:szCs w:val="20"/>
                <w:vertAlign w:val="superscript"/>
              </w:rPr>
              <w:t>th</w:t>
            </w:r>
            <w:r w:rsidRPr="00012291">
              <w:rPr>
                <w:rFonts w:asciiTheme="minorHAnsi" w:hAnsiTheme="minorHAnsi" w:cs="Times New Roman"/>
                <w:sz w:val="20"/>
                <w:szCs w:val="20"/>
              </w:rPr>
              <w:t xml:space="preserve"> percentile</w:t>
            </w:r>
          </w:p>
        </w:tc>
        <w:tc>
          <w:tcPr>
            <w:tcW w:w="1335" w:type="dxa"/>
            <w:tcBorders>
              <w:left w:val="nil"/>
              <w:bottom w:val="single" w:sz="4" w:space="0" w:color="auto"/>
              <w:right w:val="nil"/>
            </w:tcBorders>
          </w:tcPr>
          <w:p w14:paraId="0869C977"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95</w:t>
            </w:r>
            <w:r w:rsidRPr="00012291">
              <w:rPr>
                <w:rFonts w:asciiTheme="minorHAnsi" w:hAnsiTheme="minorHAnsi" w:cs="Times New Roman"/>
                <w:sz w:val="20"/>
                <w:szCs w:val="20"/>
                <w:vertAlign w:val="superscript"/>
              </w:rPr>
              <w:t>th</w:t>
            </w:r>
            <w:r w:rsidRPr="00012291">
              <w:rPr>
                <w:rFonts w:asciiTheme="minorHAnsi" w:hAnsiTheme="minorHAnsi" w:cs="Times New Roman"/>
                <w:sz w:val="20"/>
                <w:szCs w:val="20"/>
              </w:rPr>
              <w:t xml:space="preserve"> percentile</w:t>
            </w:r>
          </w:p>
        </w:tc>
        <w:tc>
          <w:tcPr>
            <w:tcW w:w="1251" w:type="dxa"/>
            <w:tcBorders>
              <w:left w:val="nil"/>
              <w:bottom w:val="single" w:sz="4" w:space="0" w:color="auto"/>
              <w:right w:val="nil"/>
            </w:tcBorders>
          </w:tcPr>
          <w:p w14:paraId="5D629652"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w:t>
            </w:r>
          </w:p>
        </w:tc>
      </w:tr>
      <w:tr w:rsidR="00423672" w:rsidRPr="00012291" w14:paraId="1DE9155B" w14:textId="77777777" w:rsidTr="00201EE3">
        <w:trPr>
          <w:jc w:val="center"/>
        </w:trPr>
        <w:tc>
          <w:tcPr>
            <w:tcW w:w="1484" w:type="dxa"/>
            <w:tcBorders>
              <w:top w:val="nil"/>
              <w:left w:val="nil"/>
              <w:bottom w:val="nil"/>
              <w:right w:val="nil"/>
            </w:tcBorders>
          </w:tcPr>
          <w:p w14:paraId="7FF2A8B0"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eastAsia="Calibri" w:hAnsiTheme="minorHAnsi" w:cs="Times New Roman"/>
                <w:kern w:val="24"/>
                <w:sz w:val="20"/>
                <w:szCs w:val="20"/>
              </w:rPr>
              <w:t>Population Density</w:t>
            </w:r>
          </w:p>
        </w:tc>
        <w:tc>
          <w:tcPr>
            <w:tcW w:w="1265" w:type="dxa"/>
            <w:tcBorders>
              <w:top w:val="nil"/>
              <w:left w:val="nil"/>
              <w:bottom w:val="nil"/>
              <w:right w:val="nil"/>
            </w:tcBorders>
            <w:vAlign w:val="center"/>
          </w:tcPr>
          <w:p w14:paraId="1B3E6C6A"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.0036</w:t>
            </w:r>
          </w:p>
        </w:tc>
        <w:tc>
          <w:tcPr>
            <w:tcW w:w="1334" w:type="dxa"/>
            <w:tcBorders>
              <w:top w:val="nil"/>
              <w:left w:val="nil"/>
              <w:bottom w:val="nil"/>
              <w:right w:val="nil"/>
            </w:tcBorders>
            <w:vAlign w:val="center"/>
          </w:tcPr>
          <w:p w14:paraId="44D1D761"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.076%</w:t>
            </w:r>
          </w:p>
        </w:tc>
        <w:tc>
          <w:tcPr>
            <w:tcW w:w="1309" w:type="dxa"/>
            <w:tcBorders>
              <w:top w:val="nil"/>
              <w:left w:val="nil"/>
              <w:bottom w:val="nil"/>
              <w:right w:val="single" w:sz="4" w:space="0" w:color="auto"/>
            </w:tcBorders>
            <w:vAlign w:val="center"/>
          </w:tcPr>
          <w:p w14:paraId="414078E8"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2011.11%</w:t>
            </w:r>
          </w:p>
        </w:tc>
        <w:tc>
          <w:tcPr>
            <w:tcW w:w="1277" w:type="dxa"/>
            <w:tcBorders>
              <w:top w:val="nil"/>
              <w:left w:val="single" w:sz="4" w:space="0" w:color="auto"/>
              <w:bottom w:val="nil"/>
              <w:right w:val="nil"/>
            </w:tcBorders>
            <w:vAlign w:val="center"/>
          </w:tcPr>
          <w:p w14:paraId="616B3FDC"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.003</w:t>
            </w:r>
          </w:p>
        </w:tc>
        <w:tc>
          <w:tcPr>
            <w:tcW w:w="1335" w:type="dxa"/>
            <w:tcBorders>
              <w:top w:val="nil"/>
              <w:left w:val="nil"/>
              <w:bottom w:val="nil"/>
              <w:right w:val="nil"/>
            </w:tcBorders>
            <w:vAlign w:val="center"/>
          </w:tcPr>
          <w:p w14:paraId="6A7DC41E"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.059</w:t>
            </w:r>
          </w:p>
        </w:tc>
        <w:tc>
          <w:tcPr>
            <w:tcW w:w="1275" w:type="dxa"/>
            <w:tcBorders>
              <w:top w:val="nil"/>
              <w:left w:val="nil"/>
              <w:bottom w:val="nil"/>
            </w:tcBorders>
            <w:vAlign w:val="center"/>
          </w:tcPr>
          <w:p w14:paraId="75D9B3FF"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1866.67%</w:t>
            </w:r>
          </w:p>
        </w:tc>
        <w:tc>
          <w:tcPr>
            <w:tcW w:w="1311" w:type="dxa"/>
            <w:tcBorders>
              <w:top w:val="nil"/>
              <w:bottom w:val="nil"/>
              <w:right w:val="nil"/>
            </w:tcBorders>
            <w:vAlign w:val="center"/>
          </w:tcPr>
          <w:p w14:paraId="3BDB3C91" w14:textId="271BF39A" w:rsidR="00423672" w:rsidRPr="00012291" w:rsidRDefault="00E85A85"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.0039</w:t>
            </w:r>
          </w:p>
        </w:tc>
        <w:tc>
          <w:tcPr>
            <w:tcW w:w="1335" w:type="dxa"/>
            <w:tcBorders>
              <w:top w:val="nil"/>
              <w:left w:val="nil"/>
              <w:bottom w:val="nil"/>
              <w:right w:val="nil"/>
            </w:tcBorders>
            <w:vAlign w:val="center"/>
          </w:tcPr>
          <w:p w14:paraId="64AF54F9" w14:textId="72C8EB70" w:rsidR="00423672" w:rsidRPr="00012291" w:rsidRDefault="00E85A85"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.191</w:t>
            </w:r>
          </w:p>
        </w:tc>
        <w:tc>
          <w:tcPr>
            <w:tcW w:w="1251" w:type="dxa"/>
            <w:tcBorders>
              <w:top w:val="nil"/>
              <w:left w:val="nil"/>
              <w:bottom w:val="nil"/>
              <w:right w:val="nil"/>
            </w:tcBorders>
            <w:vAlign w:val="center"/>
          </w:tcPr>
          <w:p w14:paraId="355BCD8B" w14:textId="765D262C" w:rsidR="00423672" w:rsidRPr="00012291" w:rsidRDefault="00E85A85"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4797.44%</w:t>
            </w:r>
          </w:p>
        </w:tc>
      </w:tr>
      <w:tr w:rsidR="00423672" w:rsidRPr="00012291" w14:paraId="16CC08CB" w14:textId="77777777" w:rsidTr="00201EE3">
        <w:trPr>
          <w:jc w:val="center"/>
        </w:trPr>
        <w:tc>
          <w:tcPr>
            <w:tcW w:w="1484" w:type="dxa"/>
            <w:tcBorders>
              <w:top w:val="nil"/>
              <w:left w:val="nil"/>
              <w:bottom w:val="nil"/>
              <w:right w:val="nil"/>
            </w:tcBorders>
          </w:tcPr>
          <w:p w14:paraId="11E4FEF5"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p>
        </w:tc>
        <w:tc>
          <w:tcPr>
            <w:tcW w:w="1265" w:type="dxa"/>
            <w:tcBorders>
              <w:top w:val="nil"/>
              <w:left w:val="nil"/>
              <w:bottom w:val="nil"/>
              <w:right w:val="nil"/>
            </w:tcBorders>
            <w:vAlign w:val="center"/>
          </w:tcPr>
          <w:p w14:paraId="1915A7A4"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4" w:type="dxa"/>
            <w:tcBorders>
              <w:top w:val="nil"/>
              <w:left w:val="nil"/>
              <w:bottom w:val="nil"/>
              <w:right w:val="nil"/>
            </w:tcBorders>
            <w:vAlign w:val="center"/>
          </w:tcPr>
          <w:p w14:paraId="6ECCFF9D"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09" w:type="dxa"/>
            <w:tcBorders>
              <w:top w:val="nil"/>
              <w:left w:val="nil"/>
              <w:bottom w:val="nil"/>
              <w:right w:val="single" w:sz="4" w:space="0" w:color="auto"/>
            </w:tcBorders>
            <w:vAlign w:val="center"/>
          </w:tcPr>
          <w:p w14:paraId="49771D59"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7" w:type="dxa"/>
            <w:tcBorders>
              <w:top w:val="nil"/>
              <w:left w:val="single" w:sz="4" w:space="0" w:color="auto"/>
              <w:bottom w:val="nil"/>
              <w:right w:val="nil"/>
            </w:tcBorders>
            <w:vAlign w:val="center"/>
          </w:tcPr>
          <w:p w14:paraId="79ADCE26"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1BCA7A73"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5" w:type="dxa"/>
            <w:tcBorders>
              <w:top w:val="nil"/>
              <w:left w:val="nil"/>
              <w:bottom w:val="nil"/>
            </w:tcBorders>
            <w:vAlign w:val="center"/>
          </w:tcPr>
          <w:p w14:paraId="41C83DCE"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11" w:type="dxa"/>
            <w:tcBorders>
              <w:top w:val="nil"/>
              <w:bottom w:val="nil"/>
              <w:right w:val="nil"/>
            </w:tcBorders>
            <w:vAlign w:val="center"/>
          </w:tcPr>
          <w:p w14:paraId="39F7F23C"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7814BEEF"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vAlign w:val="center"/>
          </w:tcPr>
          <w:p w14:paraId="4EEDE08B"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1984BDAD" w14:textId="77777777" w:rsidTr="00201EE3">
        <w:trPr>
          <w:jc w:val="center"/>
        </w:trPr>
        <w:tc>
          <w:tcPr>
            <w:tcW w:w="1484" w:type="dxa"/>
            <w:tcBorders>
              <w:top w:val="nil"/>
              <w:left w:val="nil"/>
              <w:bottom w:val="nil"/>
              <w:right w:val="nil"/>
            </w:tcBorders>
          </w:tcPr>
          <w:p w14:paraId="2C7A147C"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eastAsia="Calibri" w:hAnsiTheme="minorHAnsi" w:cs="Times New Roman"/>
                <w:kern w:val="24"/>
                <w:sz w:val="20"/>
                <w:szCs w:val="20"/>
              </w:rPr>
              <w:t>GCP per capita</w:t>
            </w:r>
          </w:p>
        </w:tc>
        <w:tc>
          <w:tcPr>
            <w:tcW w:w="1265" w:type="dxa"/>
            <w:tcBorders>
              <w:top w:val="nil"/>
              <w:left w:val="nil"/>
              <w:bottom w:val="nil"/>
              <w:right w:val="nil"/>
            </w:tcBorders>
            <w:vAlign w:val="center"/>
          </w:tcPr>
          <w:p w14:paraId="6270B07D"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4" w:type="dxa"/>
            <w:tcBorders>
              <w:top w:val="nil"/>
              <w:left w:val="nil"/>
              <w:bottom w:val="nil"/>
              <w:right w:val="nil"/>
            </w:tcBorders>
            <w:vAlign w:val="center"/>
          </w:tcPr>
          <w:p w14:paraId="182F8447"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09" w:type="dxa"/>
            <w:tcBorders>
              <w:top w:val="nil"/>
              <w:left w:val="nil"/>
              <w:bottom w:val="nil"/>
              <w:right w:val="single" w:sz="4" w:space="0" w:color="auto"/>
            </w:tcBorders>
            <w:vAlign w:val="center"/>
          </w:tcPr>
          <w:p w14:paraId="71F25B9A"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7" w:type="dxa"/>
            <w:tcBorders>
              <w:top w:val="nil"/>
              <w:left w:val="single" w:sz="4" w:space="0" w:color="auto"/>
              <w:bottom w:val="nil"/>
              <w:right w:val="nil"/>
            </w:tcBorders>
            <w:vAlign w:val="center"/>
          </w:tcPr>
          <w:p w14:paraId="79B10B8B"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1814C338"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5" w:type="dxa"/>
            <w:tcBorders>
              <w:top w:val="nil"/>
              <w:left w:val="nil"/>
              <w:bottom w:val="nil"/>
            </w:tcBorders>
            <w:vAlign w:val="center"/>
          </w:tcPr>
          <w:p w14:paraId="6F91E839"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11" w:type="dxa"/>
            <w:tcBorders>
              <w:top w:val="nil"/>
              <w:bottom w:val="nil"/>
              <w:right w:val="nil"/>
            </w:tcBorders>
            <w:vAlign w:val="center"/>
          </w:tcPr>
          <w:p w14:paraId="4B86CB57"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0D33B362"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vAlign w:val="center"/>
          </w:tcPr>
          <w:p w14:paraId="137563DC"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57841D94" w14:textId="77777777" w:rsidTr="00201EE3">
        <w:trPr>
          <w:jc w:val="center"/>
        </w:trPr>
        <w:tc>
          <w:tcPr>
            <w:tcW w:w="1484" w:type="dxa"/>
            <w:tcBorders>
              <w:top w:val="nil"/>
              <w:left w:val="nil"/>
              <w:bottom w:val="nil"/>
              <w:right w:val="nil"/>
            </w:tcBorders>
          </w:tcPr>
          <w:p w14:paraId="146D45A8"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p>
        </w:tc>
        <w:tc>
          <w:tcPr>
            <w:tcW w:w="1265" w:type="dxa"/>
            <w:tcBorders>
              <w:top w:val="nil"/>
              <w:left w:val="nil"/>
              <w:bottom w:val="nil"/>
              <w:right w:val="nil"/>
            </w:tcBorders>
            <w:vAlign w:val="center"/>
          </w:tcPr>
          <w:p w14:paraId="3F15ED29"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4" w:type="dxa"/>
            <w:tcBorders>
              <w:top w:val="nil"/>
              <w:left w:val="nil"/>
              <w:bottom w:val="nil"/>
              <w:right w:val="nil"/>
            </w:tcBorders>
            <w:vAlign w:val="center"/>
          </w:tcPr>
          <w:p w14:paraId="47382166"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09" w:type="dxa"/>
            <w:tcBorders>
              <w:top w:val="nil"/>
              <w:left w:val="nil"/>
              <w:bottom w:val="nil"/>
              <w:right w:val="single" w:sz="4" w:space="0" w:color="auto"/>
            </w:tcBorders>
            <w:vAlign w:val="center"/>
          </w:tcPr>
          <w:p w14:paraId="4F662849"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7" w:type="dxa"/>
            <w:tcBorders>
              <w:top w:val="nil"/>
              <w:left w:val="single" w:sz="4" w:space="0" w:color="auto"/>
              <w:bottom w:val="nil"/>
              <w:right w:val="nil"/>
            </w:tcBorders>
            <w:vAlign w:val="center"/>
          </w:tcPr>
          <w:p w14:paraId="1D245762"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1638FC6F"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5" w:type="dxa"/>
            <w:tcBorders>
              <w:top w:val="nil"/>
              <w:left w:val="nil"/>
              <w:bottom w:val="nil"/>
            </w:tcBorders>
            <w:vAlign w:val="center"/>
          </w:tcPr>
          <w:p w14:paraId="2338D9C9"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11" w:type="dxa"/>
            <w:tcBorders>
              <w:top w:val="nil"/>
              <w:bottom w:val="nil"/>
              <w:right w:val="nil"/>
            </w:tcBorders>
          </w:tcPr>
          <w:p w14:paraId="5707B4FB"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tcPr>
          <w:p w14:paraId="5DB6ED87"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tcPr>
          <w:p w14:paraId="4DC346E8"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02B89327" w14:textId="77777777" w:rsidTr="00201EE3">
        <w:trPr>
          <w:jc w:val="center"/>
        </w:trPr>
        <w:tc>
          <w:tcPr>
            <w:tcW w:w="1484" w:type="dxa"/>
            <w:tcBorders>
              <w:top w:val="nil"/>
              <w:left w:val="nil"/>
              <w:bottom w:val="nil"/>
              <w:right w:val="nil"/>
            </w:tcBorders>
          </w:tcPr>
          <w:p w14:paraId="026F94CE"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eastAsia="Calibri" w:hAnsiTheme="minorHAnsi" w:cs="Times New Roman"/>
                <w:kern w:val="24"/>
                <w:sz w:val="20"/>
                <w:szCs w:val="20"/>
              </w:rPr>
              <w:t>Exclusion</w:t>
            </w:r>
          </w:p>
        </w:tc>
        <w:tc>
          <w:tcPr>
            <w:tcW w:w="1265" w:type="dxa"/>
            <w:tcBorders>
              <w:top w:val="nil"/>
              <w:left w:val="nil"/>
              <w:bottom w:val="nil"/>
              <w:right w:val="nil"/>
            </w:tcBorders>
            <w:vAlign w:val="center"/>
          </w:tcPr>
          <w:p w14:paraId="0DAC54BE"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.0064%</w:t>
            </w:r>
          </w:p>
        </w:tc>
        <w:tc>
          <w:tcPr>
            <w:tcW w:w="1334" w:type="dxa"/>
            <w:tcBorders>
              <w:top w:val="nil"/>
              <w:left w:val="nil"/>
              <w:bottom w:val="nil"/>
              <w:right w:val="nil"/>
            </w:tcBorders>
            <w:vAlign w:val="center"/>
          </w:tcPr>
          <w:p w14:paraId="273BAF74"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.031%</w:t>
            </w:r>
          </w:p>
        </w:tc>
        <w:tc>
          <w:tcPr>
            <w:tcW w:w="1309" w:type="dxa"/>
            <w:tcBorders>
              <w:top w:val="nil"/>
              <w:left w:val="nil"/>
              <w:bottom w:val="nil"/>
              <w:right w:val="single" w:sz="4" w:space="0" w:color="auto"/>
            </w:tcBorders>
            <w:vAlign w:val="center"/>
          </w:tcPr>
          <w:p w14:paraId="37C6C8FC"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384.38%</w:t>
            </w:r>
          </w:p>
        </w:tc>
        <w:tc>
          <w:tcPr>
            <w:tcW w:w="1277" w:type="dxa"/>
            <w:tcBorders>
              <w:top w:val="nil"/>
              <w:left w:val="single" w:sz="4" w:space="0" w:color="auto"/>
              <w:bottom w:val="nil"/>
              <w:right w:val="nil"/>
            </w:tcBorders>
            <w:vAlign w:val="center"/>
          </w:tcPr>
          <w:p w14:paraId="60194F33"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.0043</w:t>
            </w:r>
          </w:p>
        </w:tc>
        <w:tc>
          <w:tcPr>
            <w:tcW w:w="1335" w:type="dxa"/>
            <w:tcBorders>
              <w:top w:val="nil"/>
              <w:left w:val="nil"/>
              <w:bottom w:val="nil"/>
              <w:right w:val="nil"/>
            </w:tcBorders>
            <w:vAlign w:val="center"/>
          </w:tcPr>
          <w:p w14:paraId="460047B2"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.027</w:t>
            </w:r>
          </w:p>
        </w:tc>
        <w:tc>
          <w:tcPr>
            <w:tcW w:w="1275" w:type="dxa"/>
            <w:tcBorders>
              <w:top w:val="nil"/>
              <w:left w:val="nil"/>
              <w:bottom w:val="nil"/>
            </w:tcBorders>
            <w:vAlign w:val="center"/>
          </w:tcPr>
          <w:p w14:paraId="13CB4E49"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527.91%</w:t>
            </w:r>
          </w:p>
        </w:tc>
        <w:tc>
          <w:tcPr>
            <w:tcW w:w="1311" w:type="dxa"/>
            <w:tcBorders>
              <w:top w:val="nil"/>
              <w:bottom w:val="nil"/>
              <w:right w:val="nil"/>
            </w:tcBorders>
          </w:tcPr>
          <w:p w14:paraId="7986F918"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.027</w:t>
            </w:r>
          </w:p>
        </w:tc>
        <w:tc>
          <w:tcPr>
            <w:tcW w:w="1335" w:type="dxa"/>
            <w:tcBorders>
              <w:top w:val="nil"/>
              <w:left w:val="nil"/>
              <w:bottom w:val="nil"/>
              <w:right w:val="nil"/>
            </w:tcBorders>
          </w:tcPr>
          <w:p w14:paraId="4A0EFEDC"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.065</w:t>
            </w:r>
          </w:p>
        </w:tc>
        <w:tc>
          <w:tcPr>
            <w:tcW w:w="1251" w:type="dxa"/>
            <w:tcBorders>
              <w:top w:val="nil"/>
              <w:left w:val="nil"/>
              <w:bottom w:val="nil"/>
              <w:right w:val="nil"/>
            </w:tcBorders>
          </w:tcPr>
          <w:p w14:paraId="3C542267"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140.74%</w:t>
            </w:r>
          </w:p>
        </w:tc>
      </w:tr>
      <w:tr w:rsidR="00423672" w:rsidRPr="00012291" w14:paraId="023A2505" w14:textId="77777777" w:rsidTr="00201EE3">
        <w:trPr>
          <w:jc w:val="center"/>
        </w:trPr>
        <w:tc>
          <w:tcPr>
            <w:tcW w:w="1484" w:type="dxa"/>
            <w:tcBorders>
              <w:top w:val="nil"/>
              <w:left w:val="nil"/>
              <w:bottom w:val="nil"/>
              <w:right w:val="nil"/>
            </w:tcBorders>
          </w:tcPr>
          <w:p w14:paraId="7DF1E873"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p>
        </w:tc>
        <w:tc>
          <w:tcPr>
            <w:tcW w:w="1265" w:type="dxa"/>
            <w:tcBorders>
              <w:top w:val="nil"/>
              <w:left w:val="nil"/>
              <w:bottom w:val="nil"/>
              <w:right w:val="nil"/>
            </w:tcBorders>
            <w:vAlign w:val="center"/>
          </w:tcPr>
          <w:p w14:paraId="446F8734"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4" w:type="dxa"/>
            <w:tcBorders>
              <w:top w:val="nil"/>
              <w:left w:val="nil"/>
              <w:bottom w:val="nil"/>
              <w:right w:val="nil"/>
            </w:tcBorders>
            <w:vAlign w:val="center"/>
          </w:tcPr>
          <w:p w14:paraId="05A2B73A"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09" w:type="dxa"/>
            <w:tcBorders>
              <w:top w:val="nil"/>
              <w:left w:val="nil"/>
              <w:bottom w:val="nil"/>
              <w:right w:val="single" w:sz="4" w:space="0" w:color="auto"/>
            </w:tcBorders>
            <w:vAlign w:val="center"/>
          </w:tcPr>
          <w:p w14:paraId="4E5BDDAC"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7" w:type="dxa"/>
            <w:tcBorders>
              <w:top w:val="nil"/>
              <w:left w:val="single" w:sz="4" w:space="0" w:color="auto"/>
              <w:bottom w:val="nil"/>
              <w:right w:val="nil"/>
            </w:tcBorders>
            <w:vAlign w:val="center"/>
          </w:tcPr>
          <w:p w14:paraId="3553F2C4"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70951687"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5" w:type="dxa"/>
            <w:tcBorders>
              <w:top w:val="nil"/>
              <w:left w:val="nil"/>
              <w:bottom w:val="nil"/>
            </w:tcBorders>
            <w:vAlign w:val="center"/>
          </w:tcPr>
          <w:p w14:paraId="228E2444"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11" w:type="dxa"/>
            <w:tcBorders>
              <w:top w:val="nil"/>
              <w:bottom w:val="nil"/>
              <w:right w:val="nil"/>
            </w:tcBorders>
          </w:tcPr>
          <w:p w14:paraId="42121BD8"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tcPr>
          <w:p w14:paraId="4BC310D3"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tcPr>
          <w:p w14:paraId="156942F3"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4E61EC22" w14:textId="77777777" w:rsidTr="00201EE3">
        <w:trPr>
          <w:jc w:val="center"/>
        </w:trPr>
        <w:tc>
          <w:tcPr>
            <w:tcW w:w="1484" w:type="dxa"/>
            <w:tcBorders>
              <w:top w:val="nil"/>
              <w:left w:val="nil"/>
              <w:bottom w:val="nil"/>
              <w:right w:val="nil"/>
            </w:tcBorders>
          </w:tcPr>
          <w:p w14:paraId="0BAAE1E6"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r w:rsidRPr="00012291">
              <w:rPr>
                <w:rFonts w:asciiTheme="minorHAnsi" w:eastAsia="Calibri" w:hAnsiTheme="minorHAnsi" w:cs="Times New Roman"/>
                <w:kern w:val="24"/>
                <w:sz w:val="20"/>
                <w:szCs w:val="20"/>
              </w:rPr>
              <w:t>Dominance</w:t>
            </w:r>
          </w:p>
        </w:tc>
        <w:tc>
          <w:tcPr>
            <w:tcW w:w="1265" w:type="dxa"/>
            <w:tcBorders>
              <w:top w:val="nil"/>
              <w:left w:val="nil"/>
              <w:bottom w:val="nil"/>
              <w:right w:val="nil"/>
            </w:tcBorders>
            <w:vAlign w:val="center"/>
          </w:tcPr>
          <w:p w14:paraId="35A8E70F"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.015%</w:t>
            </w:r>
          </w:p>
        </w:tc>
        <w:tc>
          <w:tcPr>
            <w:tcW w:w="1334" w:type="dxa"/>
            <w:tcBorders>
              <w:top w:val="nil"/>
              <w:left w:val="nil"/>
              <w:bottom w:val="nil"/>
              <w:right w:val="nil"/>
            </w:tcBorders>
            <w:vAlign w:val="center"/>
          </w:tcPr>
          <w:p w14:paraId="2BB50541"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.042%</w:t>
            </w:r>
          </w:p>
        </w:tc>
        <w:tc>
          <w:tcPr>
            <w:tcW w:w="1309" w:type="dxa"/>
            <w:tcBorders>
              <w:top w:val="nil"/>
              <w:left w:val="nil"/>
              <w:bottom w:val="nil"/>
              <w:right w:val="single" w:sz="4" w:space="0" w:color="auto"/>
            </w:tcBorders>
            <w:vAlign w:val="center"/>
          </w:tcPr>
          <w:p w14:paraId="5A975EDC"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180%</w:t>
            </w:r>
          </w:p>
        </w:tc>
        <w:tc>
          <w:tcPr>
            <w:tcW w:w="1277" w:type="dxa"/>
            <w:tcBorders>
              <w:top w:val="nil"/>
              <w:left w:val="single" w:sz="4" w:space="0" w:color="auto"/>
              <w:bottom w:val="nil"/>
              <w:right w:val="nil"/>
            </w:tcBorders>
            <w:vAlign w:val="center"/>
          </w:tcPr>
          <w:p w14:paraId="7C1F0C5D"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.012</w:t>
            </w:r>
          </w:p>
        </w:tc>
        <w:tc>
          <w:tcPr>
            <w:tcW w:w="1335" w:type="dxa"/>
            <w:tcBorders>
              <w:top w:val="nil"/>
              <w:left w:val="nil"/>
              <w:bottom w:val="nil"/>
              <w:right w:val="nil"/>
            </w:tcBorders>
            <w:vAlign w:val="center"/>
          </w:tcPr>
          <w:p w14:paraId="4E2A41F2"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.038</w:t>
            </w:r>
          </w:p>
        </w:tc>
        <w:tc>
          <w:tcPr>
            <w:tcW w:w="1275" w:type="dxa"/>
            <w:tcBorders>
              <w:top w:val="nil"/>
              <w:left w:val="nil"/>
              <w:bottom w:val="nil"/>
            </w:tcBorders>
            <w:vAlign w:val="center"/>
          </w:tcPr>
          <w:p w14:paraId="4630CBFD"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216.67%</w:t>
            </w:r>
          </w:p>
        </w:tc>
        <w:tc>
          <w:tcPr>
            <w:tcW w:w="1311" w:type="dxa"/>
            <w:tcBorders>
              <w:top w:val="nil"/>
              <w:bottom w:val="nil"/>
              <w:right w:val="nil"/>
            </w:tcBorders>
          </w:tcPr>
          <w:p w14:paraId="590E720A"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tcPr>
          <w:p w14:paraId="1A39CE44"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tcPr>
          <w:p w14:paraId="36AAB802"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0388AD44" w14:textId="77777777" w:rsidTr="00201EE3">
        <w:trPr>
          <w:jc w:val="center"/>
        </w:trPr>
        <w:tc>
          <w:tcPr>
            <w:tcW w:w="1484" w:type="dxa"/>
            <w:tcBorders>
              <w:top w:val="nil"/>
              <w:left w:val="nil"/>
              <w:bottom w:val="nil"/>
              <w:right w:val="nil"/>
            </w:tcBorders>
          </w:tcPr>
          <w:p w14:paraId="1DACB22A"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p>
        </w:tc>
        <w:tc>
          <w:tcPr>
            <w:tcW w:w="1265" w:type="dxa"/>
            <w:tcBorders>
              <w:top w:val="nil"/>
              <w:left w:val="nil"/>
              <w:bottom w:val="nil"/>
              <w:right w:val="nil"/>
            </w:tcBorders>
            <w:vAlign w:val="center"/>
          </w:tcPr>
          <w:p w14:paraId="053BB89F"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4" w:type="dxa"/>
            <w:tcBorders>
              <w:top w:val="nil"/>
              <w:left w:val="nil"/>
              <w:bottom w:val="nil"/>
              <w:right w:val="nil"/>
            </w:tcBorders>
            <w:vAlign w:val="center"/>
          </w:tcPr>
          <w:p w14:paraId="5F266A8D"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09" w:type="dxa"/>
            <w:tcBorders>
              <w:top w:val="nil"/>
              <w:left w:val="nil"/>
              <w:bottom w:val="nil"/>
              <w:right w:val="single" w:sz="4" w:space="0" w:color="auto"/>
            </w:tcBorders>
            <w:vAlign w:val="center"/>
          </w:tcPr>
          <w:p w14:paraId="5FD2854D"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7" w:type="dxa"/>
            <w:tcBorders>
              <w:top w:val="nil"/>
              <w:left w:val="single" w:sz="4" w:space="0" w:color="auto"/>
              <w:bottom w:val="nil"/>
              <w:right w:val="nil"/>
            </w:tcBorders>
            <w:vAlign w:val="center"/>
          </w:tcPr>
          <w:p w14:paraId="2A50D243"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799F0E68"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5" w:type="dxa"/>
            <w:tcBorders>
              <w:top w:val="nil"/>
              <w:left w:val="nil"/>
              <w:bottom w:val="nil"/>
            </w:tcBorders>
            <w:vAlign w:val="center"/>
          </w:tcPr>
          <w:p w14:paraId="65F8A337"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11" w:type="dxa"/>
            <w:tcBorders>
              <w:top w:val="nil"/>
              <w:bottom w:val="nil"/>
              <w:right w:val="nil"/>
            </w:tcBorders>
          </w:tcPr>
          <w:p w14:paraId="0E9A635A"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tcPr>
          <w:p w14:paraId="53E23C86"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tcPr>
          <w:p w14:paraId="2938CFCD"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3D8805ED" w14:textId="77777777" w:rsidTr="00201EE3">
        <w:trPr>
          <w:jc w:val="center"/>
        </w:trPr>
        <w:tc>
          <w:tcPr>
            <w:tcW w:w="1484" w:type="dxa"/>
            <w:tcBorders>
              <w:top w:val="nil"/>
              <w:left w:val="nil"/>
              <w:bottom w:val="nil"/>
              <w:right w:val="nil"/>
            </w:tcBorders>
          </w:tcPr>
          <w:p w14:paraId="2D6BA940"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r w:rsidRPr="00012291">
              <w:rPr>
                <w:rFonts w:asciiTheme="minorHAnsi" w:eastAsia="Calibri" w:hAnsiTheme="minorHAnsi" w:cs="Times New Roman"/>
                <w:kern w:val="24"/>
                <w:sz w:val="20"/>
                <w:szCs w:val="20"/>
              </w:rPr>
              <w:t>% Mountainous</w:t>
            </w:r>
          </w:p>
        </w:tc>
        <w:tc>
          <w:tcPr>
            <w:tcW w:w="1265" w:type="dxa"/>
            <w:tcBorders>
              <w:top w:val="nil"/>
              <w:left w:val="nil"/>
              <w:bottom w:val="nil"/>
              <w:right w:val="nil"/>
            </w:tcBorders>
            <w:vAlign w:val="center"/>
          </w:tcPr>
          <w:p w14:paraId="1648C1C9"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.013%</w:t>
            </w:r>
          </w:p>
        </w:tc>
        <w:tc>
          <w:tcPr>
            <w:tcW w:w="1334" w:type="dxa"/>
            <w:tcBorders>
              <w:top w:val="nil"/>
              <w:left w:val="nil"/>
              <w:bottom w:val="nil"/>
              <w:right w:val="nil"/>
            </w:tcBorders>
            <w:vAlign w:val="center"/>
          </w:tcPr>
          <w:p w14:paraId="003F0514"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.029%</w:t>
            </w:r>
          </w:p>
        </w:tc>
        <w:tc>
          <w:tcPr>
            <w:tcW w:w="1309" w:type="dxa"/>
            <w:tcBorders>
              <w:top w:val="nil"/>
              <w:left w:val="nil"/>
              <w:bottom w:val="nil"/>
              <w:right w:val="single" w:sz="4" w:space="0" w:color="auto"/>
            </w:tcBorders>
            <w:vAlign w:val="center"/>
          </w:tcPr>
          <w:p w14:paraId="0CB28791"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123.08%</w:t>
            </w:r>
          </w:p>
        </w:tc>
        <w:tc>
          <w:tcPr>
            <w:tcW w:w="1277" w:type="dxa"/>
            <w:tcBorders>
              <w:top w:val="nil"/>
              <w:left w:val="single" w:sz="4" w:space="0" w:color="auto"/>
              <w:bottom w:val="nil"/>
              <w:right w:val="nil"/>
            </w:tcBorders>
            <w:vAlign w:val="center"/>
          </w:tcPr>
          <w:p w14:paraId="38077B1A"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.011</w:t>
            </w:r>
          </w:p>
        </w:tc>
        <w:tc>
          <w:tcPr>
            <w:tcW w:w="1335" w:type="dxa"/>
            <w:tcBorders>
              <w:top w:val="nil"/>
              <w:left w:val="nil"/>
              <w:bottom w:val="nil"/>
              <w:right w:val="nil"/>
            </w:tcBorders>
            <w:vAlign w:val="center"/>
          </w:tcPr>
          <w:p w14:paraId="120A69DB"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.019</w:t>
            </w:r>
          </w:p>
        </w:tc>
        <w:tc>
          <w:tcPr>
            <w:tcW w:w="1275" w:type="dxa"/>
            <w:tcBorders>
              <w:top w:val="nil"/>
              <w:left w:val="nil"/>
              <w:bottom w:val="nil"/>
            </w:tcBorders>
            <w:vAlign w:val="center"/>
          </w:tcPr>
          <w:p w14:paraId="348BC3D0"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72.73%</w:t>
            </w:r>
          </w:p>
        </w:tc>
        <w:tc>
          <w:tcPr>
            <w:tcW w:w="1311" w:type="dxa"/>
            <w:tcBorders>
              <w:top w:val="nil"/>
              <w:bottom w:val="nil"/>
              <w:right w:val="nil"/>
            </w:tcBorders>
            <w:vAlign w:val="center"/>
          </w:tcPr>
          <w:p w14:paraId="70E3C073"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.025</w:t>
            </w:r>
          </w:p>
        </w:tc>
        <w:tc>
          <w:tcPr>
            <w:tcW w:w="1335" w:type="dxa"/>
            <w:tcBorders>
              <w:top w:val="nil"/>
              <w:left w:val="nil"/>
              <w:bottom w:val="nil"/>
              <w:right w:val="nil"/>
            </w:tcBorders>
            <w:vAlign w:val="center"/>
          </w:tcPr>
          <w:p w14:paraId="6C5AFD53"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.100</w:t>
            </w:r>
          </w:p>
        </w:tc>
        <w:tc>
          <w:tcPr>
            <w:tcW w:w="1251" w:type="dxa"/>
            <w:tcBorders>
              <w:top w:val="nil"/>
              <w:left w:val="nil"/>
              <w:bottom w:val="nil"/>
              <w:right w:val="nil"/>
            </w:tcBorders>
            <w:vAlign w:val="center"/>
          </w:tcPr>
          <w:p w14:paraId="79B55B99"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300%</w:t>
            </w:r>
          </w:p>
        </w:tc>
      </w:tr>
      <w:tr w:rsidR="00423672" w:rsidRPr="00012291" w14:paraId="3EA830FC" w14:textId="77777777" w:rsidTr="00201EE3">
        <w:trPr>
          <w:jc w:val="center"/>
        </w:trPr>
        <w:tc>
          <w:tcPr>
            <w:tcW w:w="1484" w:type="dxa"/>
            <w:tcBorders>
              <w:top w:val="nil"/>
              <w:left w:val="nil"/>
              <w:bottom w:val="nil"/>
              <w:right w:val="nil"/>
            </w:tcBorders>
          </w:tcPr>
          <w:p w14:paraId="26582CFE"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p>
        </w:tc>
        <w:tc>
          <w:tcPr>
            <w:tcW w:w="1265" w:type="dxa"/>
            <w:tcBorders>
              <w:top w:val="nil"/>
              <w:left w:val="nil"/>
              <w:bottom w:val="nil"/>
              <w:right w:val="nil"/>
            </w:tcBorders>
            <w:vAlign w:val="center"/>
          </w:tcPr>
          <w:p w14:paraId="1FC2C239"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4" w:type="dxa"/>
            <w:tcBorders>
              <w:top w:val="nil"/>
              <w:left w:val="nil"/>
              <w:bottom w:val="nil"/>
              <w:right w:val="nil"/>
            </w:tcBorders>
            <w:vAlign w:val="center"/>
          </w:tcPr>
          <w:p w14:paraId="0DA1D628"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09" w:type="dxa"/>
            <w:tcBorders>
              <w:top w:val="nil"/>
              <w:left w:val="nil"/>
              <w:bottom w:val="nil"/>
              <w:right w:val="single" w:sz="4" w:space="0" w:color="auto"/>
            </w:tcBorders>
            <w:vAlign w:val="center"/>
          </w:tcPr>
          <w:p w14:paraId="14A18105"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7" w:type="dxa"/>
            <w:tcBorders>
              <w:top w:val="nil"/>
              <w:left w:val="single" w:sz="4" w:space="0" w:color="auto"/>
              <w:bottom w:val="nil"/>
              <w:right w:val="nil"/>
            </w:tcBorders>
            <w:vAlign w:val="center"/>
          </w:tcPr>
          <w:p w14:paraId="12DF510B"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1C34DDA1"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5" w:type="dxa"/>
            <w:tcBorders>
              <w:top w:val="nil"/>
              <w:left w:val="nil"/>
              <w:bottom w:val="nil"/>
            </w:tcBorders>
            <w:vAlign w:val="center"/>
          </w:tcPr>
          <w:p w14:paraId="332719AB"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11" w:type="dxa"/>
            <w:tcBorders>
              <w:top w:val="nil"/>
              <w:bottom w:val="nil"/>
              <w:right w:val="nil"/>
            </w:tcBorders>
          </w:tcPr>
          <w:p w14:paraId="7E108717"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tcPr>
          <w:p w14:paraId="5B1B729E"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tcPr>
          <w:p w14:paraId="4708FB94"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0B4AF5F6" w14:textId="77777777" w:rsidTr="00201EE3">
        <w:trPr>
          <w:jc w:val="center"/>
        </w:trPr>
        <w:tc>
          <w:tcPr>
            <w:tcW w:w="1484" w:type="dxa"/>
            <w:tcBorders>
              <w:top w:val="nil"/>
              <w:left w:val="nil"/>
              <w:bottom w:val="nil"/>
              <w:right w:val="nil"/>
            </w:tcBorders>
          </w:tcPr>
          <w:p w14:paraId="556C13AE"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r w:rsidRPr="00012291">
              <w:rPr>
                <w:rFonts w:asciiTheme="minorHAnsi" w:eastAsia="Calibri" w:hAnsiTheme="minorHAnsi" w:cs="Times New Roman"/>
                <w:kern w:val="24"/>
                <w:sz w:val="20"/>
                <w:szCs w:val="20"/>
              </w:rPr>
              <w:t>Border Distance</w:t>
            </w:r>
          </w:p>
        </w:tc>
        <w:tc>
          <w:tcPr>
            <w:tcW w:w="1265" w:type="dxa"/>
            <w:tcBorders>
              <w:top w:val="nil"/>
              <w:left w:val="nil"/>
              <w:bottom w:val="nil"/>
              <w:right w:val="nil"/>
            </w:tcBorders>
            <w:vAlign w:val="center"/>
          </w:tcPr>
          <w:p w14:paraId="2E3BD5C6"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.021%</w:t>
            </w:r>
          </w:p>
        </w:tc>
        <w:tc>
          <w:tcPr>
            <w:tcW w:w="1334" w:type="dxa"/>
            <w:tcBorders>
              <w:top w:val="nil"/>
              <w:left w:val="nil"/>
              <w:bottom w:val="nil"/>
              <w:right w:val="nil"/>
            </w:tcBorders>
            <w:vAlign w:val="center"/>
          </w:tcPr>
          <w:p w14:paraId="4884E56B"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.017%</w:t>
            </w:r>
          </w:p>
        </w:tc>
        <w:tc>
          <w:tcPr>
            <w:tcW w:w="1309" w:type="dxa"/>
            <w:tcBorders>
              <w:top w:val="nil"/>
              <w:left w:val="nil"/>
              <w:bottom w:val="nil"/>
              <w:right w:val="single" w:sz="4" w:space="0" w:color="auto"/>
            </w:tcBorders>
            <w:vAlign w:val="center"/>
          </w:tcPr>
          <w:p w14:paraId="2D622791"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-19.05%</w:t>
            </w:r>
          </w:p>
        </w:tc>
        <w:tc>
          <w:tcPr>
            <w:tcW w:w="1277" w:type="dxa"/>
            <w:tcBorders>
              <w:top w:val="nil"/>
              <w:left w:val="single" w:sz="4" w:space="0" w:color="auto"/>
              <w:bottom w:val="nil"/>
              <w:right w:val="nil"/>
            </w:tcBorders>
            <w:vAlign w:val="center"/>
          </w:tcPr>
          <w:p w14:paraId="2994BC85"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.016</w:t>
            </w:r>
          </w:p>
        </w:tc>
        <w:tc>
          <w:tcPr>
            <w:tcW w:w="1335" w:type="dxa"/>
            <w:tcBorders>
              <w:top w:val="nil"/>
              <w:left w:val="nil"/>
              <w:bottom w:val="nil"/>
              <w:right w:val="nil"/>
            </w:tcBorders>
            <w:vAlign w:val="center"/>
          </w:tcPr>
          <w:p w14:paraId="4A1101CC"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.013</w:t>
            </w:r>
          </w:p>
        </w:tc>
        <w:tc>
          <w:tcPr>
            <w:tcW w:w="1275" w:type="dxa"/>
            <w:tcBorders>
              <w:top w:val="nil"/>
              <w:left w:val="nil"/>
              <w:bottom w:val="nil"/>
            </w:tcBorders>
            <w:vAlign w:val="center"/>
          </w:tcPr>
          <w:p w14:paraId="097ED3E4"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-18.75%</w:t>
            </w:r>
          </w:p>
        </w:tc>
        <w:tc>
          <w:tcPr>
            <w:tcW w:w="1311" w:type="dxa"/>
            <w:tcBorders>
              <w:top w:val="nil"/>
              <w:bottom w:val="nil"/>
              <w:right w:val="nil"/>
            </w:tcBorders>
          </w:tcPr>
          <w:p w14:paraId="61939111"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tcPr>
          <w:p w14:paraId="75311EB3"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tcPr>
          <w:p w14:paraId="7873BDF2"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4A46C722" w14:textId="77777777" w:rsidTr="00201EE3">
        <w:trPr>
          <w:jc w:val="center"/>
        </w:trPr>
        <w:tc>
          <w:tcPr>
            <w:tcW w:w="1484" w:type="dxa"/>
            <w:tcBorders>
              <w:top w:val="nil"/>
              <w:left w:val="nil"/>
              <w:bottom w:val="nil"/>
              <w:right w:val="nil"/>
            </w:tcBorders>
          </w:tcPr>
          <w:p w14:paraId="55CA9A62"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p>
        </w:tc>
        <w:tc>
          <w:tcPr>
            <w:tcW w:w="1265" w:type="dxa"/>
            <w:tcBorders>
              <w:top w:val="nil"/>
              <w:left w:val="nil"/>
              <w:bottom w:val="nil"/>
              <w:right w:val="nil"/>
            </w:tcBorders>
            <w:vAlign w:val="center"/>
          </w:tcPr>
          <w:p w14:paraId="58918E65"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4" w:type="dxa"/>
            <w:tcBorders>
              <w:top w:val="nil"/>
              <w:left w:val="nil"/>
              <w:bottom w:val="nil"/>
              <w:right w:val="nil"/>
            </w:tcBorders>
            <w:vAlign w:val="center"/>
          </w:tcPr>
          <w:p w14:paraId="6310AF00"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09" w:type="dxa"/>
            <w:tcBorders>
              <w:top w:val="nil"/>
              <w:left w:val="nil"/>
              <w:bottom w:val="nil"/>
              <w:right w:val="single" w:sz="4" w:space="0" w:color="auto"/>
            </w:tcBorders>
            <w:vAlign w:val="center"/>
          </w:tcPr>
          <w:p w14:paraId="12168BF0"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7" w:type="dxa"/>
            <w:tcBorders>
              <w:top w:val="nil"/>
              <w:left w:val="single" w:sz="4" w:space="0" w:color="auto"/>
              <w:bottom w:val="nil"/>
              <w:right w:val="nil"/>
            </w:tcBorders>
            <w:vAlign w:val="center"/>
          </w:tcPr>
          <w:p w14:paraId="0603301C"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vAlign w:val="center"/>
          </w:tcPr>
          <w:p w14:paraId="4359654F"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75" w:type="dxa"/>
            <w:tcBorders>
              <w:top w:val="nil"/>
              <w:left w:val="nil"/>
              <w:bottom w:val="nil"/>
            </w:tcBorders>
            <w:vAlign w:val="center"/>
          </w:tcPr>
          <w:p w14:paraId="579057F2"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11" w:type="dxa"/>
            <w:tcBorders>
              <w:top w:val="nil"/>
              <w:bottom w:val="nil"/>
              <w:right w:val="nil"/>
            </w:tcBorders>
          </w:tcPr>
          <w:p w14:paraId="578ACD5B"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bottom w:val="nil"/>
              <w:right w:val="nil"/>
            </w:tcBorders>
          </w:tcPr>
          <w:p w14:paraId="02F51239"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bottom w:val="nil"/>
              <w:right w:val="nil"/>
            </w:tcBorders>
          </w:tcPr>
          <w:p w14:paraId="0EC8D958"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r w:rsidR="00423672" w:rsidRPr="00012291" w14:paraId="5757D0E5" w14:textId="77777777" w:rsidTr="00201EE3">
        <w:trPr>
          <w:jc w:val="center"/>
        </w:trPr>
        <w:tc>
          <w:tcPr>
            <w:tcW w:w="1484" w:type="dxa"/>
            <w:tcBorders>
              <w:top w:val="nil"/>
              <w:left w:val="nil"/>
              <w:bottom w:val="single" w:sz="4" w:space="0" w:color="auto"/>
              <w:right w:val="nil"/>
            </w:tcBorders>
          </w:tcPr>
          <w:p w14:paraId="18523CBE" w14:textId="77777777" w:rsidR="00423672" w:rsidRPr="00012291" w:rsidRDefault="00423672" w:rsidP="00201EE3">
            <w:pPr>
              <w:spacing w:line="240" w:lineRule="auto"/>
              <w:contextualSpacing/>
              <w:jc w:val="center"/>
              <w:rPr>
                <w:rFonts w:asciiTheme="minorHAnsi" w:eastAsia="Calibri" w:hAnsiTheme="minorHAnsi" w:cs="Times New Roman"/>
                <w:kern w:val="24"/>
                <w:sz w:val="20"/>
                <w:szCs w:val="20"/>
              </w:rPr>
            </w:pPr>
            <w:r w:rsidRPr="00012291">
              <w:rPr>
                <w:rFonts w:asciiTheme="minorHAnsi" w:eastAsia="Calibri" w:hAnsiTheme="minorHAnsi" w:cs="Times New Roman"/>
                <w:kern w:val="24"/>
                <w:sz w:val="20"/>
                <w:szCs w:val="20"/>
              </w:rPr>
              <w:t>Population</w:t>
            </w:r>
          </w:p>
        </w:tc>
        <w:tc>
          <w:tcPr>
            <w:tcW w:w="1265" w:type="dxa"/>
            <w:tcBorders>
              <w:top w:val="nil"/>
              <w:left w:val="nil"/>
              <w:right w:val="nil"/>
            </w:tcBorders>
            <w:vAlign w:val="center"/>
          </w:tcPr>
          <w:p w14:paraId="25F11340"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.0029%</w:t>
            </w:r>
          </w:p>
        </w:tc>
        <w:tc>
          <w:tcPr>
            <w:tcW w:w="1334" w:type="dxa"/>
            <w:tcBorders>
              <w:top w:val="nil"/>
              <w:left w:val="nil"/>
              <w:right w:val="nil"/>
            </w:tcBorders>
            <w:vAlign w:val="center"/>
          </w:tcPr>
          <w:p w14:paraId="2C7C4A01"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.086%</w:t>
            </w:r>
          </w:p>
        </w:tc>
        <w:tc>
          <w:tcPr>
            <w:tcW w:w="1309" w:type="dxa"/>
            <w:tcBorders>
              <w:top w:val="nil"/>
              <w:left w:val="nil"/>
              <w:right w:val="single" w:sz="4" w:space="0" w:color="auto"/>
            </w:tcBorders>
            <w:vAlign w:val="center"/>
          </w:tcPr>
          <w:p w14:paraId="372FD457"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2865.52%</w:t>
            </w:r>
          </w:p>
        </w:tc>
        <w:tc>
          <w:tcPr>
            <w:tcW w:w="1277" w:type="dxa"/>
            <w:tcBorders>
              <w:top w:val="nil"/>
              <w:left w:val="single" w:sz="4" w:space="0" w:color="auto"/>
              <w:right w:val="nil"/>
            </w:tcBorders>
            <w:vAlign w:val="center"/>
          </w:tcPr>
          <w:p w14:paraId="40F1EE7D"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.0018</w:t>
            </w:r>
          </w:p>
        </w:tc>
        <w:tc>
          <w:tcPr>
            <w:tcW w:w="1335" w:type="dxa"/>
            <w:tcBorders>
              <w:top w:val="nil"/>
              <w:left w:val="nil"/>
              <w:right w:val="nil"/>
            </w:tcBorders>
            <w:vAlign w:val="center"/>
          </w:tcPr>
          <w:p w14:paraId="1C5705EF" w14:textId="77777777" w:rsidR="00423672" w:rsidRPr="00012291" w:rsidRDefault="00423672" w:rsidP="00201EE3">
            <w:pPr>
              <w:spacing w:line="240" w:lineRule="auto"/>
              <w:contextualSpacing/>
              <w:jc w:val="center"/>
              <w:rPr>
                <w:rFonts w:asciiTheme="minorHAnsi" w:hAnsiTheme="minorHAnsi" w:cs="Times New Roman"/>
                <w:sz w:val="20"/>
                <w:szCs w:val="20"/>
              </w:rPr>
            </w:pPr>
            <w:r w:rsidRPr="00012291">
              <w:rPr>
                <w:rFonts w:asciiTheme="minorHAnsi" w:hAnsiTheme="minorHAnsi" w:cs="Times New Roman"/>
                <w:sz w:val="20"/>
                <w:szCs w:val="20"/>
              </w:rPr>
              <w:t>.095</w:t>
            </w:r>
          </w:p>
        </w:tc>
        <w:tc>
          <w:tcPr>
            <w:tcW w:w="1275" w:type="dxa"/>
            <w:tcBorders>
              <w:top w:val="nil"/>
              <w:left w:val="nil"/>
            </w:tcBorders>
            <w:vAlign w:val="center"/>
          </w:tcPr>
          <w:p w14:paraId="518B511A" w14:textId="77777777" w:rsidR="00423672" w:rsidRPr="00012291" w:rsidRDefault="00423672" w:rsidP="00201EE3">
            <w:pPr>
              <w:spacing w:line="240" w:lineRule="auto"/>
              <w:contextualSpacing/>
              <w:jc w:val="center"/>
              <w:rPr>
                <w:rFonts w:asciiTheme="minorHAnsi" w:hAnsiTheme="minorHAnsi" w:cs="Times New Roman"/>
                <w:sz w:val="20"/>
                <w:szCs w:val="20"/>
              </w:rPr>
            </w:pPr>
            <w:r>
              <w:rPr>
                <w:rFonts w:asciiTheme="minorHAnsi" w:hAnsiTheme="minorHAnsi" w:cs="Times New Roman"/>
                <w:sz w:val="20"/>
                <w:szCs w:val="20"/>
              </w:rPr>
              <w:t>5177.78%</w:t>
            </w:r>
          </w:p>
        </w:tc>
        <w:tc>
          <w:tcPr>
            <w:tcW w:w="1311" w:type="dxa"/>
            <w:tcBorders>
              <w:top w:val="nil"/>
              <w:right w:val="nil"/>
            </w:tcBorders>
          </w:tcPr>
          <w:p w14:paraId="68B343E2"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335" w:type="dxa"/>
            <w:tcBorders>
              <w:top w:val="nil"/>
              <w:left w:val="nil"/>
              <w:right w:val="nil"/>
            </w:tcBorders>
          </w:tcPr>
          <w:p w14:paraId="40403574" w14:textId="77777777" w:rsidR="00423672" w:rsidRPr="00012291" w:rsidRDefault="00423672" w:rsidP="00201EE3">
            <w:pPr>
              <w:spacing w:line="240" w:lineRule="auto"/>
              <w:contextualSpacing/>
              <w:jc w:val="center"/>
              <w:rPr>
                <w:rFonts w:asciiTheme="minorHAnsi" w:hAnsiTheme="minorHAnsi" w:cs="Times New Roman"/>
                <w:sz w:val="20"/>
                <w:szCs w:val="20"/>
              </w:rPr>
            </w:pPr>
          </w:p>
        </w:tc>
        <w:tc>
          <w:tcPr>
            <w:tcW w:w="1251" w:type="dxa"/>
            <w:tcBorders>
              <w:top w:val="nil"/>
              <w:left w:val="nil"/>
              <w:right w:val="nil"/>
            </w:tcBorders>
          </w:tcPr>
          <w:p w14:paraId="7A4F82BF" w14:textId="77777777" w:rsidR="00423672" w:rsidRPr="00012291" w:rsidRDefault="00423672" w:rsidP="00201EE3">
            <w:pPr>
              <w:spacing w:line="240" w:lineRule="auto"/>
              <w:contextualSpacing/>
              <w:jc w:val="center"/>
              <w:rPr>
                <w:rFonts w:asciiTheme="minorHAnsi" w:hAnsiTheme="minorHAnsi" w:cs="Times New Roman"/>
                <w:sz w:val="20"/>
                <w:szCs w:val="20"/>
              </w:rPr>
            </w:pPr>
          </w:p>
        </w:tc>
      </w:tr>
    </w:tbl>
    <w:p w14:paraId="1F460976" w14:textId="77777777" w:rsidR="00423672" w:rsidRDefault="00423672" w:rsidP="00BC45C2">
      <w:pPr>
        <w:spacing w:after="0" w:line="240" w:lineRule="auto"/>
        <w:jc w:val="center"/>
        <w:rPr>
          <w:rFonts w:asciiTheme="minorHAnsi" w:hAnsiTheme="minorHAnsi" w:cs="Times New Roman"/>
          <w:szCs w:val="24"/>
        </w:rPr>
      </w:pPr>
    </w:p>
    <w:p w14:paraId="5EF5D69A" w14:textId="77777777" w:rsidR="00423672" w:rsidRDefault="00423672" w:rsidP="001D4258">
      <w:pPr>
        <w:spacing w:after="0" w:line="240" w:lineRule="auto"/>
        <w:rPr>
          <w:rFonts w:asciiTheme="minorHAnsi" w:hAnsiTheme="minorHAnsi" w:cs="Times New Roman"/>
          <w:b/>
          <w:szCs w:val="24"/>
        </w:rPr>
      </w:pPr>
    </w:p>
    <w:p w14:paraId="1836C3FD" w14:textId="77777777" w:rsidR="00423672" w:rsidRDefault="00423672" w:rsidP="001D4258">
      <w:pPr>
        <w:spacing w:after="0" w:line="240" w:lineRule="auto"/>
        <w:rPr>
          <w:rFonts w:asciiTheme="minorHAnsi" w:hAnsiTheme="minorHAnsi" w:cs="Times New Roman"/>
          <w:b/>
          <w:szCs w:val="24"/>
        </w:rPr>
      </w:pPr>
    </w:p>
    <w:p w14:paraId="080985EC" w14:textId="77777777" w:rsidR="00423672" w:rsidRDefault="00423672" w:rsidP="001D4258">
      <w:pPr>
        <w:spacing w:after="0" w:line="240" w:lineRule="auto"/>
        <w:rPr>
          <w:rFonts w:asciiTheme="minorHAnsi" w:hAnsiTheme="minorHAnsi" w:cs="Times New Roman"/>
          <w:b/>
          <w:szCs w:val="24"/>
        </w:rPr>
      </w:pPr>
    </w:p>
    <w:p w14:paraId="70636D5F" w14:textId="77777777" w:rsidR="00423672" w:rsidRDefault="00423672" w:rsidP="001D4258">
      <w:pPr>
        <w:spacing w:after="0" w:line="240" w:lineRule="auto"/>
        <w:rPr>
          <w:rFonts w:asciiTheme="minorHAnsi" w:hAnsiTheme="minorHAnsi" w:cs="Times New Roman"/>
          <w:b/>
          <w:szCs w:val="24"/>
        </w:rPr>
      </w:pPr>
    </w:p>
    <w:p w14:paraId="3167D005" w14:textId="77777777" w:rsidR="00423672" w:rsidRDefault="00423672" w:rsidP="001D4258">
      <w:pPr>
        <w:spacing w:after="0" w:line="240" w:lineRule="auto"/>
        <w:rPr>
          <w:rFonts w:asciiTheme="minorHAnsi" w:hAnsiTheme="minorHAnsi" w:cs="Times New Roman"/>
          <w:b/>
          <w:szCs w:val="24"/>
        </w:rPr>
      </w:pPr>
    </w:p>
    <w:p w14:paraId="76A4290E" w14:textId="77777777" w:rsidR="00423672" w:rsidRDefault="00423672" w:rsidP="001D4258">
      <w:pPr>
        <w:spacing w:after="0" w:line="240" w:lineRule="auto"/>
        <w:rPr>
          <w:rFonts w:asciiTheme="minorHAnsi" w:hAnsiTheme="minorHAnsi" w:cs="Times New Roman"/>
          <w:b/>
          <w:szCs w:val="24"/>
        </w:rPr>
      </w:pPr>
    </w:p>
    <w:p w14:paraId="12C7E4BE" w14:textId="77777777" w:rsidR="00423672" w:rsidRDefault="00423672" w:rsidP="001D4258">
      <w:pPr>
        <w:spacing w:after="0" w:line="240" w:lineRule="auto"/>
        <w:rPr>
          <w:rFonts w:asciiTheme="minorHAnsi" w:hAnsiTheme="minorHAnsi" w:cs="Times New Roman"/>
          <w:b/>
          <w:szCs w:val="24"/>
        </w:rPr>
      </w:pPr>
    </w:p>
    <w:p w14:paraId="2F70CB4A" w14:textId="77777777" w:rsidR="004233CD" w:rsidRDefault="004233CD" w:rsidP="00423672">
      <w:pPr>
        <w:spacing w:after="0" w:line="240" w:lineRule="auto"/>
        <w:jc w:val="center"/>
        <w:rPr>
          <w:rFonts w:asciiTheme="minorHAnsi" w:hAnsiTheme="minorHAnsi" w:cs="Times New Roman"/>
          <w:b/>
          <w:szCs w:val="24"/>
        </w:rPr>
      </w:pPr>
    </w:p>
    <w:p w14:paraId="153390C8" w14:textId="77777777" w:rsidR="004233CD" w:rsidRDefault="004233CD" w:rsidP="00423672">
      <w:pPr>
        <w:spacing w:after="0" w:line="240" w:lineRule="auto"/>
        <w:jc w:val="center"/>
        <w:rPr>
          <w:rFonts w:asciiTheme="minorHAnsi" w:hAnsiTheme="minorHAnsi" w:cs="Times New Roman"/>
          <w:b/>
          <w:szCs w:val="24"/>
        </w:rPr>
      </w:pPr>
    </w:p>
    <w:p w14:paraId="7645F34A" w14:textId="77777777" w:rsidR="004233CD" w:rsidRDefault="004233CD" w:rsidP="00423672">
      <w:pPr>
        <w:spacing w:after="0" w:line="240" w:lineRule="auto"/>
        <w:jc w:val="center"/>
        <w:rPr>
          <w:rFonts w:asciiTheme="minorHAnsi" w:hAnsiTheme="minorHAnsi" w:cs="Times New Roman"/>
          <w:b/>
          <w:szCs w:val="24"/>
        </w:rPr>
      </w:pPr>
    </w:p>
    <w:p w14:paraId="74934548" w14:textId="77777777" w:rsidR="004233CD" w:rsidRDefault="004233CD" w:rsidP="00423672">
      <w:pPr>
        <w:spacing w:after="0" w:line="240" w:lineRule="auto"/>
        <w:jc w:val="center"/>
        <w:rPr>
          <w:rFonts w:asciiTheme="minorHAnsi" w:hAnsiTheme="minorHAnsi" w:cs="Times New Roman"/>
          <w:b/>
          <w:szCs w:val="24"/>
        </w:rPr>
      </w:pPr>
    </w:p>
    <w:p w14:paraId="50D5CE78" w14:textId="77777777" w:rsidR="004233CD" w:rsidRDefault="004233CD" w:rsidP="00423672">
      <w:pPr>
        <w:spacing w:after="0" w:line="240" w:lineRule="auto"/>
        <w:jc w:val="center"/>
        <w:rPr>
          <w:rFonts w:asciiTheme="minorHAnsi" w:hAnsiTheme="minorHAnsi" w:cs="Times New Roman"/>
          <w:b/>
          <w:szCs w:val="24"/>
        </w:rPr>
      </w:pPr>
    </w:p>
    <w:p w14:paraId="5AE03627" w14:textId="61C913EE" w:rsidR="00423672" w:rsidRDefault="00423672" w:rsidP="00423672">
      <w:pPr>
        <w:spacing w:after="0" w:line="240" w:lineRule="auto"/>
        <w:jc w:val="center"/>
        <w:rPr>
          <w:rFonts w:asciiTheme="minorHAnsi" w:hAnsiTheme="minorHAnsi" w:cs="Times New Roman"/>
          <w:szCs w:val="24"/>
        </w:rPr>
      </w:pPr>
      <w:r>
        <w:rPr>
          <w:rFonts w:asciiTheme="minorHAnsi" w:hAnsiTheme="minorHAnsi" w:cs="Times New Roman"/>
          <w:b/>
          <w:szCs w:val="24"/>
        </w:rPr>
        <w:lastRenderedPageBreak/>
        <w:t>Figure 2</w:t>
      </w:r>
      <w:r w:rsidRPr="00324E7A">
        <w:rPr>
          <w:rFonts w:asciiTheme="minorHAnsi" w:hAnsiTheme="minorHAnsi" w:cs="Times New Roman"/>
          <w:b/>
          <w:szCs w:val="24"/>
        </w:rPr>
        <w:t>:</w:t>
      </w:r>
      <w:r>
        <w:rPr>
          <w:rFonts w:asciiTheme="minorHAnsi" w:hAnsiTheme="minorHAnsi" w:cs="Times New Roman"/>
          <w:b/>
          <w:szCs w:val="24"/>
        </w:rPr>
        <w:t xml:space="preserve"> </w:t>
      </w:r>
      <w:r w:rsidR="00E85A85">
        <w:rPr>
          <w:rFonts w:asciiTheme="minorHAnsi" w:hAnsiTheme="minorHAnsi" w:cs="Times New Roman"/>
          <w:szCs w:val="24"/>
        </w:rPr>
        <w:t>Marginal Effects</w:t>
      </w:r>
    </w:p>
    <w:p w14:paraId="0453DFBA" w14:textId="0981BDFD" w:rsidR="00477CB0" w:rsidRDefault="00477CB0" w:rsidP="001D4258">
      <w:pPr>
        <w:spacing w:after="0" w:line="240" w:lineRule="auto"/>
        <w:rPr>
          <w:rFonts w:asciiTheme="minorHAnsi" w:hAnsiTheme="minorHAnsi" w:cs="Times New Roman"/>
          <w:b/>
          <w:szCs w:val="24"/>
        </w:rPr>
      </w:pPr>
    </w:p>
    <w:p w14:paraId="13FAB3C3" w14:textId="7CE949D1" w:rsidR="00195C11" w:rsidRDefault="004233CD" w:rsidP="001D4258">
      <w:pPr>
        <w:spacing w:after="0" w:line="240" w:lineRule="auto"/>
        <w:rPr>
          <w:rFonts w:asciiTheme="minorHAnsi" w:hAnsiTheme="minorHAnsi" w:cs="Times New Roman"/>
          <w:b/>
          <w:szCs w:val="24"/>
        </w:rPr>
      </w:pPr>
      <w:r w:rsidRPr="00C846F7">
        <w:rPr>
          <w:rFonts w:asciiTheme="minorHAnsi" w:hAnsiTheme="minorHAnsi" w:cs="Times New Roman"/>
          <w:b/>
          <w:noProof/>
          <w:szCs w:val="24"/>
        </w:rPr>
        <mc:AlternateContent>
          <mc:Choice Requires="wps">
            <w:drawing>
              <wp:anchor distT="0" distB="0" distL="114300" distR="114300" simplePos="0" relativeHeight="251681792" behindDoc="0" locked="0" layoutInCell="1" allowOverlap="1" wp14:anchorId="29B2D76B" wp14:editId="52EB4438">
                <wp:simplePos x="0" y="0"/>
                <wp:positionH relativeFrom="column">
                  <wp:posOffset>5572760</wp:posOffset>
                </wp:positionH>
                <wp:positionV relativeFrom="paragraph">
                  <wp:posOffset>83820</wp:posOffset>
                </wp:positionV>
                <wp:extent cx="1945005" cy="1403985"/>
                <wp:effectExtent l="0" t="0" r="0" b="0"/>
                <wp:wrapNone/>
                <wp:docPr id="3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403985"/>
                        </a:xfrm>
                        <a:prstGeom prst="rect">
                          <a:avLst/>
                        </a:prstGeom>
                        <a:noFill/>
                        <a:ln w="9525">
                          <a:noFill/>
                          <a:miter lim="800000"/>
                          <a:headEnd/>
                          <a:tailEnd/>
                        </a:ln>
                      </wps:spPr>
                      <wps:txbx>
                        <w:txbxContent>
                          <w:p w14:paraId="79E70D93" w14:textId="44AC35E5" w:rsidR="00201EE3" w:rsidRPr="00C846F7" w:rsidRDefault="00201EE3" w:rsidP="00C846F7">
                            <w:pPr>
                              <w:spacing w:after="0" w:line="240" w:lineRule="auto"/>
                              <w:jc w:val="center"/>
                              <w:rPr>
                                <w:rFonts w:asciiTheme="minorHAnsi" w:hAnsiTheme="minorHAnsi"/>
                                <w:sz w:val="20"/>
                                <w:szCs w:val="20"/>
                              </w:rPr>
                            </w:pPr>
                            <w:r w:rsidRPr="00C846F7">
                              <w:rPr>
                                <w:rFonts w:asciiTheme="minorHAnsi" w:hAnsiTheme="minorHAnsi"/>
                                <w:sz w:val="20"/>
                                <w:szCs w:val="20"/>
                              </w:rPr>
                              <w:t xml:space="preserve">Effect of ELF conditioned on </w:t>
                            </w:r>
                            <w:r>
                              <w:rPr>
                                <w:rFonts w:asciiTheme="minorHAnsi" w:hAnsiTheme="minorHAnsi"/>
                                <w:sz w:val="20"/>
                                <w:szCs w:val="20"/>
                              </w:rPr>
                              <w:t>Population Density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438.8pt;margin-top:6.6pt;width:153.1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" filled="f" stroked="f">
                <v:textbox style="mso-fit-shape-to-text:t">
                  <w:txbxContent>
                    <w:p w14:paraId="79E70D93" w14:textId="44AC35E5" w:rsidR="00201EE3" w:rsidRPr="00C846F7" w:rsidRDefault="00201EE3" w:rsidP="00C846F7">
                      <w:pPr>
                        <w:spacing w:after="0" w:line="240" w:lineRule="auto"/>
                        <w:jc w:val="center"/>
                        <w:rPr>
                          <w:rFonts w:asciiTheme="minorHAnsi" w:hAnsiTheme="minorHAnsi"/>
                          <w:sz w:val="20"/>
                          <w:szCs w:val="20"/>
                        </w:rPr>
                      </w:pPr>
                      <w:r w:rsidRPr="00C846F7">
                        <w:rPr>
                          <w:rFonts w:asciiTheme="minorHAnsi" w:hAnsiTheme="minorHAnsi"/>
                          <w:sz w:val="20"/>
                          <w:szCs w:val="20"/>
                        </w:rPr>
                        <w:t xml:space="preserve">Effect of ELF conditioned on </w:t>
                      </w:r>
                      <w:r>
                        <w:rPr>
                          <w:rFonts w:asciiTheme="minorHAnsi" w:hAnsiTheme="minorHAnsi"/>
                          <w:sz w:val="20"/>
                          <w:szCs w:val="20"/>
                        </w:rPr>
                        <w:t>Population Density</w:t>
                      </w:r>
                    </w:p>
                  </w:txbxContent>
                </v:textbox>
              </v:shape>
            </w:pict>
          </mc:Fallback>
        </mc:AlternateContent>
      </w:r>
      <w:r w:rsidRPr="00C846F7">
        <w:rPr>
          <w:rFonts w:asciiTheme="minorHAnsi" w:hAnsiTheme="minorHAnsi" w:cs="Times New Roman"/>
          <w:b/>
          <w:noProof/>
          <w:szCs w:val="24"/>
        </w:rPr>
        <mc:AlternateContent>
          <mc:Choice Requires="wps">
            <w:drawing>
              <wp:anchor distT="0" distB="0" distL="114300" distR="114300" simplePos="0" relativeHeight="251679744" behindDoc="0" locked="0" layoutInCell="1" allowOverlap="1" wp14:anchorId="74FA9CF3" wp14:editId="1CC1D3E9">
                <wp:simplePos x="0" y="0"/>
                <wp:positionH relativeFrom="column">
                  <wp:posOffset>3207385</wp:posOffset>
                </wp:positionH>
                <wp:positionV relativeFrom="paragraph">
                  <wp:posOffset>156845</wp:posOffset>
                </wp:positionV>
                <wp:extent cx="1945005" cy="1403985"/>
                <wp:effectExtent l="0" t="0" r="0" b="0"/>
                <wp:wrapNone/>
                <wp:docPr id="3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403985"/>
                        </a:xfrm>
                        <a:prstGeom prst="rect">
                          <a:avLst/>
                        </a:prstGeom>
                        <a:noFill/>
                        <a:ln w="9525">
                          <a:noFill/>
                          <a:miter lim="800000"/>
                          <a:headEnd/>
                          <a:tailEnd/>
                        </a:ln>
                      </wps:spPr>
                      <wps:txbx>
                        <w:txbxContent>
                          <w:p w14:paraId="0C1E5DED" w14:textId="318D723A" w:rsidR="00201EE3" w:rsidRPr="00C846F7" w:rsidRDefault="00201EE3" w:rsidP="00C846F7">
                            <w:pPr>
                              <w:spacing w:after="0" w:line="240" w:lineRule="auto"/>
                              <w:jc w:val="center"/>
                              <w:rPr>
                                <w:rFonts w:asciiTheme="minorHAnsi" w:hAnsiTheme="minorHAnsi"/>
                                <w:sz w:val="20"/>
                                <w:szCs w:val="20"/>
                              </w:rPr>
                            </w:pPr>
                            <w:r w:rsidRPr="00C846F7">
                              <w:rPr>
                                <w:rFonts w:asciiTheme="minorHAnsi" w:hAnsiTheme="minorHAnsi"/>
                                <w:sz w:val="20"/>
                                <w:szCs w:val="20"/>
                              </w:rPr>
                              <w:t>Effect of ELF conditioned on GCP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52.55pt;margin-top:12.35pt;width:153.1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" filled="f" stroked="f">
                <v:textbox style="mso-fit-shape-to-text:t">
                  <w:txbxContent>
                    <w:p w14:paraId="0C1E5DED" w14:textId="318D723A" w:rsidR="00201EE3" w:rsidRPr="00C846F7" w:rsidRDefault="00201EE3" w:rsidP="00C846F7">
                      <w:pPr>
                        <w:spacing w:after="0" w:line="240" w:lineRule="auto"/>
                        <w:jc w:val="center"/>
                        <w:rPr>
                          <w:rFonts w:asciiTheme="minorHAnsi" w:hAnsiTheme="minorHAnsi"/>
                          <w:sz w:val="20"/>
                          <w:szCs w:val="20"/>
                        </w:rPr>
                      </w:pPr>
                      <w:r w:rsidRPr="00C846F7">
                        <w:rPr>
                          <w:rFonts w:asciiTheme="minorHAnsi" w:hAnsiTheme="minorHAnsi"/>
                          <w:sz w:val="20"/>
                          <w:szCs w:val="20"/>
                        </w:rPr>
                        <w:t>Effect of ELF conditioned on GCP</w:t>
                      </w:r>
                    </w:p>
                  </w:txbxContent>
                </v:textbox>
              </v:shape>
            </w:pict>
          </mc:Fallback>
        </mc:AlternateContent>
      </w:r>
    </w:p>
    <w:p w14:paraId="3C0BCDC8" w14:textId="457A8003" w:rsidR="00223B26" w:rsidRPr="00324E7A" w:rsidRDefault="00936F7C" w:rsidP="001D4258">
      <w:pPr>
        <w:spacing w:after="0" w:line="240" w:lineRule="auto"/>
        <w:rPr>
          <w:rFonts w:asciiTheme="minorHAnsi" w:hAnsiTheme="minorHAnsi" w:cs="Times New Roman"/>
          <w:b/>
          <w:szCs w:val="24"/>
        </w:rPr>
      </w:pPr>
      <w:r>
        <w:rPr>
          <w:rFonts w:asciiTheme="minorHAnsi" w:hAnsiTheme="minorHAnsi" w:cs="Times New Roman"/>
          <w:b/>
          <w:noProof/>
          <w:szCs w:val="24"/>
        </w:rPr>
        <w:drawing>
          <wp:anchor distT="0" distB="0" distL="114300" distR="114300" simplePos="0" relativeHeight="251682816" behindDoc="1" locked="0" layoutInCell="1" allowOverlap="1" wp14:anchorId="0E62C712" wp14:editId="5EFA334C">
            <wp:simplePos x="0" y="0"/>
            <wp:positionH relativeFrom="column">
              <wp:posOffset>628650</wp:posOffset>
            </wp:positionH>
            <wp:positionV relativeFrom="paragraph">
              <wp:posOffset>141605</wp:posOffset>
            </wp:positionV>
            <wp:extent cx="6972300" cy="4989195"/>
            <wp:effectExtent l="0" t="0" r="0" b="1905"/>
            <wp:wrapTight wrapText="bothSides">
              <wp:wrapPolygon edited="0">
                <wp:start x="0" y="0"/>
                <wp:lineTo x="0" y="21526"/>
                <wp:lineTo x="21541" y="21526"/>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6" t="3816" r="3166" b="4580"/>
                    <a:stretch/>
                  </pic:blipFill>
                  <pic:spPr bwMode="auto">
                    <a:xfrm>
                      <a:off x="0" y="0"/>
                      <a:ext cx="6972300" cy="4989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AEE" w:rsidRPr="00303938">
        <w:rPr>
          <w:rFonts w:asciiTheme="minorHAnsi" w:hAnsiTheme="minorHAnsi" w:cs="Times New Roman"/>
          <w:b/>
          <w:noProof/>
          <w:szCs w:val="24"/>
        </w:rPr>
        <mc:AlternateContent>
          <mc:Choice Requires="wps">
            <w:drawing>
              <wp:anchor distT="0" distB="0" distL="114300" distR="114300" simplePos="0" relativeHeight="251666432" behindDoc="0" locked="0" layoutInCell="1" allowOverlap="1" wp14:anchorId="63AD913E" wp14:editId="0F4DA0A5">
                <wp:simplePos x="0" y="0"/>
                <wp:positionH relativeFrom="column">
                  <wp:posOffset>-225425</wp:posOffset>
                </wp:positionH>
                <wp:positionV relativeFrom="paragraph">
                  <wp:posOffset>385918</wp:posOffset>
                </wp:positionV>
                <wp:extent cx="68897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85750"/>
                        </a:xfrm>
                        <a:prstGeom prst="rect">
                          <a:avLst/>
                        </a:prstGeom>
                        <a:solidFill>
                          <a:srgbClr val="FFFFFF"/>
                        </a:solidFill>
                        <a:ln w="9525">
                          <a:noFill/>
                          <a:miter lim="800000"/>
                          <a:headEnd/>
                          <a:tailEnd/>
                        </a:ln>
                      </wps:spPr>
                      <wps:txbx>
                        <w:txbxContent>
                          <w:p w14:paraId="0B407BD8" w14:textId="0C70FCA3" w:rsidR="00201EE3" w:rsidRPr="00BC45C2" w:rsidRDefault="00201EE3">
                            <w:pPr>
                              <w:rPr>
                                <w:rFonts w:asciiTheme="minorHAnsi" w:hAnsiTheme="minorHAnsi"/>
                                <w:b/>
                                <w:sz w:val="20"/>
                                <w:szCs w:val="20"/>
                              </w:rPr>
                            </w:pPr>
                            <w:r w:rsidRPr="00BC45C2">
                              <w:rPr>
                                <w:rFonts w:asciiTheme="minorHAnsi" w:hAnsiTheme="minorHAnsi"/>
                                <w:b/>
                                <w:sz w:val="20"/>
                                <w:szCs w:val="20"/>
                              </w:rPr>
                              <w:t>All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75pt;margin-top:30.4pt;width:54.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nvIwIAACM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" stroked="f">
                <v:textbox>
                  <w:txbxContent>
                    <w:p w14:paraId="0B407BD8" w14:textId="0C70FCA3" w:rsidR="00201EE3" w:rsidRPr="00BC45C2" w:rsidRDefault="00201EE3">
                      <w:pPr>
                        <w:rPr>
                          <w:rFonts w:asciiTheme="minorHAnsi" w:hAnsiTheme="minorHAnsi"/>
                          <w:b/>
                          <w:sz w:val="20"/>
                          <w:szCs w:val="20"/>
                        </w:rPr>
                      </w:pPr>
                      <w:r w:rsidRPr="00BC45C2">
                        <w:rPr>
                          <w:rFonts w:asciiTheme="minorHAnsi" w:hAnsiTheme="minorHAnsi"/>
                          <w:b/>
                          <w:sz w:val="20"/>
                          <w:szCs w:val="20"/>
                        </w:rPr>
                        <w:t>All States</w:t>
                      </w:r>
                    </w:p>
                  </w:txbxContent>
                </v:textbox>
              </v:shape>
            </w:pict>
          </mc:Fallback>
        </mc:AlternateContent>
      </w:r>
      <w:r w:rsidR="00D57AEE" w:rsidRPr="00303938">
        <w:rPr>
          <w:rFonts w:asciiTheme="minorHAnsi" w:hAnsiTheme="minorHAnsi" w:cs="Times New Roman"/>
          <w:b/>
          <w:noProof/>
          <w:szCs w:val="24"/>
        </w:rPr>
        <mc:AlternateContent>
          <mc:Choice Requires="wps">
            <w:drawing>
              <wp:anchor distT="0" distB="0" distL="114300" distR="114300" simplePos="0" relativeHeight="251668480" behindDoc="0" locked="0" layoutInCell="1" allowOverlap="1" wp14:anchorId="1951F539" wp14:editId="28BE6A15">
                <wp:simplePos x="0" y="0"/>
                <wp:positionH relativeFrom="column">
                  <wp:posOffset>-239395</wp:posOffset>
                </wp:positionH>
                <wp:positionV relativeFrom="paragraph">
                  <wp:posOffset>2265207</wp:posOffset>
                </wp:positionV>
                <wp:extent cx="1049020" cy="285750"/>
                <wp:effectExtent l="0" t="0" r="0" b="0"/>
                <wp:wrapNone/>
                <wp:docPr id="2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85750"/>
                        </a:xfrm>
                        <a:prstGeom prst="rect">
                          <a:avLst/>
                        </a:prstGeom>
                        <a:noFill/>
                        <a:ln w="9525">
                          <a:noFill/>
                          <a:miter lim="800000"/>
                          <a:headEnd/>
                          <a:tailEnd/>
                        </a:ln>
                      </wps:spPr>
                      <wps:txbx>
                        <w:txbxContent>
                          <w:p w14:paraId="4EBBF511" w14:textId="5271FC31" w:rsidR="00201EE3" w:rsidRPr="00BC45C2" w:rsidRDefault="00201EE3" w:rsidP="00BC45C2">
                            <w:pPr>
                              <w:rPr>
                                <w:rFonts w:asciiTheme="minorHAnsi" w:hAnsiTheme="minorHAnsi"/>
                                <w:b/>
                                <w:sz w:val="20"/>
                                <w:szCs w:val="20"/>
                              </w:rPr>
                            </w:pPr>
                            <w:r w:rsidRPr="00BC45C2">
                              <w:rPr>
                                <w:rFonts w:asciiTheme="minorHAnsi" w:hAnsiTheme="minorHAnsi"/>
                                <w:b/>
                                <w:sz w:val="20"/>
                                <w:szCs w:val="20"/>
                              </w:rPr>
                              <w:t>Democracies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85pt;margin-top:178.35pt;width:82.6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" filled="f" stroked="f">
                <v:textbox>
                  <w:txbxContent>
                    <w:p w14:paraId="4EBBF511" w14:textId="5271FC31" w:rsidR="00201EE3" w:rsidRPr="00BC45C2" w:rsidRDefault="00201EE3" w:rsidP="00BC45C2">
                      <w:pPr>
                        <w:rPr>
                          <w:rFonts w:asciiTheme="minorHAnsi" w:hAnsiTheme="minorHAnsi"/>
                          <w:b/>
                          <w:sz w:val="20"/>
                          <w:szCs w:val="20"/>
                        </w:rPr>
                      </w:pPr>
                      <w:r w:rsidRPr="00BC45C2">
                        <w:rPr>
                          <w:rFonts w:asciiTheme="minorHAnsi" w:hAnsiTheme="minorHAnsi"/>
                          <w:b/>
                          <w:sz w:val="20"/>
                          <w:szCs w:val="20"/>
                        </w:rPr>
                        <w:t>Democracies</w:t>
                      </w:r>
                    </w:p>
                  </w:txbxContent>
                </v:textbox>
              </v:shape>
            </w:pict>
          </mc:Fallback>
        </mc:AlternateContent>
      </w:r>
      <w:r w:rsidR="00C846F7" w:rsidRPr="00303938">
        <w:rPr>
          <w:rFonts w:asciiTheme="minorHAnsi" w:hAnsiTheme="minorHAnsi" w:cs="Times New Roman"/>
          <w:b/>
          <w:noProof/>
          <w:szCs w:val="24"/>
        </w:rPr>
        <mc:AlternateContent>
          <mc:Choice Requires="wps">
            <w:drawing>
              <wp:anchor distT="0" distB="0" distL="114300" distR="114300" simplePos="0" relativeHeight="251676672" behindDoc="0" locked="0" layoutInCell="1" allowOverlap="1" wp14:anchorId="1FF0B8A5" wp14:editId="2B86CA41">
                <wp:simplePos x="0" y="0"/>
                <wp:positionH relativeFrom="column">
                  <wp:posOffset>-228600</wp:posOffset>
                </wp:positionH>
                <wp:positionV relativeFrom="paragraph">
                  <wp:posOffset>4131472</wp:posOffset>
                </wp:positionV>
                <wp:extent cx="809625" cy="285750"/>
                <wp:effectExtent l="0" t="0" r="0" b="0"/>
                <wp:wrapNone/>
                <wp:docPr id="3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noFill/>
                        <a:ln w="9525">
                          <a:noFill/>
                          <a:miter lim="800000"/>
                          <a:headEnd/>
                          <a:tailEnd/>
                        </a:ln>
                      </wps:spPr>
                      <wps:txbx>
                        <w:txbxContent>
                          <w:p w14:paraId="5549A752" w14:textId="782D1880" w:rsidR="00201EE3" w:rsidRDefault="00201EE3" w:rsidP="00B0639E">
                            <w:pPr>
                              <w:rPr>
                                <w:rFonts w:asciiTheme="minorHAnsi" w:hAnsiTheme="minorHAnsi"/>
                                <w:b/>
                                <w:sz w:val="20"/>
                                <w:szCs w:val="20"/>
                              </w:rPr>
                            </w:pPr>
                            <w:r>
                              <w:rPr>
                                <w:rFonts w:asciiTheme="minorHAnsi" w:hAnsiTheme="minorHAnsi"/>
                                <w:b/>
                                <w:sz w:val="20"/>
                                <w:szCs w:val="20"/>
                              </w:rPr>
                              <w:t>Autocracies</w:t>
                            </w:r>
                          </w:p>
                          <w:p w14:paraId="610AD8D4" w14:textId="77777777" w:rsidR="00201EE3" w:rsidRPr="00BC45C2" w:rsidRDefault="00201EE3" w:rsidP="00B0639E">
                            <w:pPr>
                              <w:rPr>
                                <w:rFonts w:asciiTheme="minorHAnsi" w:hAnsi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pt;margin-top:325.3pt;width:63.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" filled="f" stroked="f">
                <v:textbox>
                  <w:txbxContent>
                    <w:p w14:paraId="5549A752" w14:textId="782D1880" w:rsidR="00201EE3" w:rsidRDefault="00201EE3" w:rsidP="00B0639E">
                      <w:pPr>
                        <w:rPr>
                          <w:rFonts w:asciiTheme="minorHAnsi" w:hAnsiTheme="minorHAnsi"/>
                          <w:b/>
                          <w:sz w:val="20"/>
                          <w:szCs w:val="20"/>
                        </w:rPr>
                      </w:pPr>
                      <w:r>
                        <w:rPr>
                          <w:rFonts w:asciiTheme="minorHAnsi" w:hAnsiTheme="minorHAnsi"/>
                          <w:b/>
                          <w:sz w:val="20"/>
                          <w:szCs w:val="20"/>
                        </w:rPr>
                        <w:t>Autocracies</w:t>
                      </w:r>
                    </w:p>
                    <w:p w14:paraId="610AD8D4" w14:textId="77777777" w:rsidR="00201EE3" w:rsidRPr="00BC45C2" w:rsidRDefault="00201EE3" w:rsidP="00B0639E">
                      <w:pPr>
                        <w:rPr>
                          <w:rFonts w:asciiTheme="minorHAnsi" w:hAnsiTheme="minorHAnsi"/>
                          <w:b/>
                          <w:sz w:val="20"/>
                          <w:szCs w:val="20"/>
                        </w:rPr>
                      </w:pPr>
                    </w:p>
                  </w:txbxContent>
                </v:textbox>
              </v:shape>
            </w:pict>
          </mc:Fallback>
        </mc:AlternateContent>
      </w:r>
    </w:p>
    <w:p w14:paraId="448A70D2" w14:textId="701225B1" w:rsidR="001D4258" w:rsidRDefault="001D4258" w:rsidP="001D4258">
      <w:pPr>
        <w:jc w:val="center"/>
        <w:rPr>
          <w:rFonts w:cs="Times New Roman"/>
          <w:b/>
          <w:szCs w:val="24"/>
        </w:rPr>
        <w:sectPr w:rsidR="001D4258" w:rsidSect="00475A41">
          <w:pgSz w:w="15840" w:h="12240" w:orient="landscape"/>
          <w:pgMar w:top="1440" w:right="1440" w:bottom="1440" w:left="1440" w:header="720" w:footer="720" w:gutter="0"/>
          <w:cols w:space="720"/>
          <w:docGrid w:linePitch="360"/>
        </w:sectPr>
      </w:pPr>
    </w:p>
    <w:sdt>
      <w:sdtPr>
        <w:rPr>
          <w:rFonts w:cs="Times New Roman"/>
          <w:b/>
          <w:i/>
          <w:color w:val="auto"/>
          <w:szCs w:val="24"/>
        </w:rPr>
        <w:id w:val="-184832896"/>
        <w:docPartObj>
          <w:docPartGallery w:val="Bibliographies"/>
          <w:docPartUnique/>
        </w:docPartObj>
      </w:sdtPr>
      <w:sdtEndPr>
        <w:rPr>
          <w:rFonts w:cstheme="minorBidi"/>
          <w:b w:val="0"/>
          <w:i w:val="0"/>
          <w:color w:val="000000" w:themeColor="text1"/>
          <w:szCs w:val="22"/>
        </w:rPr>
      </w:sdtEndPr>
      <w:sdtContent>
        <w:p w14:paraId="22CC0422" w14:textId="77777777" w:rsidR="001D4258" w:rsidRPr="00A76DFE" w:rsidRDefault="001D4258" w:rsidP="001D4258">
          <w:pPr>
            <w:rPr>
              <w:rFonts w:cs="Times New Roman"/>
              <w:b/>
              <w:i/>
              <w:color w:val="auto"/>
              <w:szCs w:val="24"/>
            </w:rPr>
          </w:pPr>
          <w:r w:rsidRPr="00A76DFE">
            <w:rPr>
              <w:rFonts w:cs="Times New Roman"/>
              <w:b/>
              <w:i/>
              <w:color w:val="auto"/>
              <w:szCs w:val="24"/>
            </w:rPr>
            <w:t>References</w:t>
          </w:r>
        </w:p>
        <w:sdt>
          <w:sdtPr>
            <w:id w:val="-573587230"/>
            <w:bibliography/>
          </w:sdtPr>
          <w:sdtEndPr/>
          <w:sdtContent>
            <w:p w14:paraId="3EE399E0" w14:textId="4BE38BD0" w:rsidR="002B07D7" w:rsidRDefault="001D4258" w:rsidP="002B07D7">
              <w:pPr>
                <w:pStyle w:val="Bibliography"/>
                <w:ind w:left="720" w:hanging="720"/>
                <w:rPr>
                  <w:noProof/>
                </w:rPr>
              </w:pPr>
              <w:r>
                <w:fldChar w:fldCharType="begin"/>
              </w:r>
              <w:r>
                <w:instrText xml:space="preserve"> BIBLIOGRAPHY </w:instrText>
              </w:r>
              <w:r>
                <w:fldChar w:fldCharType="separate"/>
              </w:r>
              <w:r w:rsidR="002B07D7">
                <w:rPr>
                  <w:noProof/>
                </w:rPr>
                <w:t xml:space="preserve">Aksoy, Deniz, and David B. Carter. "Electoral Institutions and the Emergence of Terrorist Groups." </w:t>
              </w:r>
              <w:r w:rsidR="002B07D7">
                <w:rPr>
                  <w:i/>
                  <w:iCs/>
                  <w:noProof/>
                </w:rPr>
                <w:t>British Journal of Political Science</w:t>
              </w:r>
              <w:r w:rsidR="002B07D7">
                <w:rPr>
                  <w:noProof/>
                </w:rPr>
                <w:t xml:space="preserve"> 44, no. 1 (2014): 181-204.</w:t>
              </w:r>
            </w:p>
            <w:p w14:paraId="2AB4DDD9" w14:textId="5F8106E2" w:rsidR="00AE2C27" w:rsidRPr="00A65187" w:rsidRDefault="00AE2C27" w:rsidP="002B07D7">
              <w:pPr>
                <w:pStyle w:val="Bibliography"/>
                <w:ind w:left="720" w:hanging="720"/>
                <w:rPr>
                  <w:noProof/>
                </w:rPr>
              </w:pPr>
              <w:r>
                <w:rPr>
                  <w:noProof/>
                </w:rPr>
                <w:t xml:space="preserve">Alesina, Alberto and Enrico Spolaore.  </w:t>
              </w:r>
              <w:r w:rsidR="00A65187">
                <w:rPr>
                  <w:i/>
                  <w:noProof/>
                </w:rPr>
                <w:t>The Size of Nations</w:t>
              </w:r>
              <w:r w:rsidR="00A65187">
                <w:rPr>
                  <w:noProof/>
                </w:rPr>
                <w:t xml:space="preserve">.  Boston: MIT Press, 2003.  </w:t>
              </w:r>
            </w:p>
            <w:p w14:paraId="3C92F1FA" w14:textId="77777777" w:rsidR="002B07D7" w:rsidRDefault="002B07D7" w:rsidP="002B07D7">
              <w:pPr>
                <w:pStyle w:val="Bibliography"/>
                <w:ind w:left="720" w:hanging="720"/>
                <w:rPr>
                  <w:noProof/>
                </w:rPr>
              </w:pPr>
              <w:r>
                <w:rPr>
                  <w:noProof/>
                </w:rPr>
                <w:t xml:space="preserve">Alesina, Alberto, and Ekaterina Zhuravskaya. "Segregation and the Quality of Government in a Cross Section of Countries." </w:t>
              </w:r>
              <w:r>
                <w:rPr>
                  <w:i/>
                  <w:iCs/>
                  <w:noProof/>
                </w:rPr>
                <w:t>American Economic Review</w:t>
              </w:r>
              <w:r>
                <w:rPr>
                  <w:noProof/>
                </w:rPr>
                <w:t xml:space="preserve"> 101, no. 5 (2011): 1872-1911.</w:t>
              </w:r>
            </w:p>
            <w:p w14:paraId="6C59E839" w14:textId="77777777" w:rsidR="002B07D7" w:rsidRDefault="002B07D7" w:rsidP="002B07D7">
              <w:pPr>
                <w:pStyle w:val="Bibliography"/>
                <w:ind w:left="720" w:hanging="720"/>
                <w:rPr>
                  <w:noProof/>
                </w:rPr>
              </w:pPr>
              <w:r>
                <w:rPr>
                  <w:noProof/>
                </w:rPr>
                <w:t xml:space="preserve">Alesina, Alberto, Arnaud Devleeschauwer, William Easterly, Sergio Kulat, and Romain Wacziarg. "Fractionalization." </w:t>
              </w:r>
              <w:r>
                <w:rPr>
                  <w:i/>
                  <w:iCs/>
                  <w:noProof/>
                </w:rPr>
                <w:t>Journal of Economic Growth</w:t>
              </w:r>
              <w:r>
                <w:rPr>
                  <w:noProof/>
                </w:rPr>
                <w:t xml:space="preserve"> 8, no. 2 (2003): 155-194.</w:t>
              </w:r>
            </w:p>
            <w:p w14:paraId="502EBBD5" w14:textId="77777777" w:rsidR="002B07D7" w:rsidRDefault="002B07D7" w:rsidP="002B07D7">
              <w:pPr>
                <w:pStyle w:val="Bibliography"/>
                <w:ind w:left="720" w:hanging="720"/>
                <w:rPr>
                  <w:noProof/>
                </w:rPr>
              </w:pPr>
              <w:r>
                <w:rPr>
                  <w:noProof/>
                </w:rPr>
                <w:t xml:space="preserve">Amorim-Neto, Octavio, and Gary W. Cox. "Electoral Institutions, Cleavage Structures, and the Number of Parties." </w:t>
              </w:r>
              <w:r>
                <w:rPr>
                  <w:i/>
                  <w:iCs/>
                  <w:noProof/>
                </w:rPr>
                <w:t>American Journal of Political Science</w:t>
              </w:r>
              <w:r>
                <w:rPr>
                  <w:noProof/>
                </w:rPr>
                <w:t xml:space="preserve"> 41 (1997): 149-174.</w:t>
              </w:r>
            </w:p>
            <w:p w14:paraId="1870A45D" w14:textId="77777777" w:rsidR="002B07D7" w:rsidRDefault="002B07D7" w:rsidP="002B07D7">
              <w:pPr>
                <w:pStyle w:val="Bibliography"/>
                <w:ind w:left="720" w:hanging="720"/>
                <w:rPr>
                  <w:noProof/>
                </w:rPr>
              </w:pPr>
              <w:r>
                <w:rPr>
                  <w:noProof/>
                </w:rPr>
                <w:t xml:space="preserve">Basuchoudhary, Atin, and William F., II Shughart. "On Ethnic Conflict and the Origins of Transnational Terrorism." </w:t>
              </w:r>
              <w:r>
                <w:rPr>
                  <w:i/>
                  <w:iCs/>
                  <w:noProof/>
                </w:rPr>
                <w:t>Defence and Peace Economics</w:t>
              </w:r>
              <w:r>
                <w:rPr>
                  <w:noProof/>
                </w:rPr>
                <w:t xml:space="preserve"> 21, no. 1 (2010): 65-87.</w:t>
              </w:r>
            </w:p>
            <w:p w14:paraId="345E4D97" w14:textId="77777777" w:rsidR="002B07D7" w:rsidRDefault="002B07D7" w:rsidP="002B07D7">
              <w:pPr>
                <w:pStyle w:val="Bibliography"/>
                <w:ind w:left="720" w:hanging="720"/>
                <w:rPr>
                  <w:noProof/>
                </w:rPr>
              </w:pPr>
              <w:r>
                <w:rPr>
                  <w:noProof/>
                </w:rPr>
                <w:t xml:space="preserve">Beck, Nathaniel, and Jonathan N. Katz. "What to do (and not to do) with Time-Series Cross-Section Data." </w:t>
              </w:r>
              <w:r>
                <w:rPr>
                  <w:i/>
                  <w:iCs/>
                  <w:noProof/>
                </w:rPr>
                <w:t>American Political Science Review</w:t>
              </w:r>
              <w:r>
                <w:rPr>
                  <w:noProof/>
                </w:rPr>
                <w:t xml:space="preserve"> 89, no. 3 (1995): 634-647.</w:t>
              </w:r>
            </w:p>
            <w:p w14:paraId="20D3707A" w14:textId="77777777" w:rsidR="002B07D7" w:rsidRDefault="002B07D7" w:rsidP="002B07D7">
              <w:pPr>
                <w:pStyle w:val="Bibliography"/>
                <w:ind w:left="720" w:hanging="720"/>
                <w:rPr>
                  <w:noProof/>
                </w:rPr>
              </w:pPr>
              <w:r>
                <w:rPr>
                  <w:noProof/>
                </w:rPr>
                <w:t xml:space="preserve">Berrebi, Claude, and Darius Lakdawalla. "How Does Terrorism Risk Vary Across Space and Time? An Analysis Based on the Israeli Experience." </w:t>
              </w:r>
              <w:r>
                <w:rPr>
                  <w:i/>
                  <w:iCs/>
                  <w:noProof/>
                </w:rPr>
                <w:t>Defence and Peace Economics</w:t>
              </w:r>
              <w:r>
                <w:rPr>
                  <w:noProof/>
                </w:rPr>
                <w:t xml:space="preserve"> 18, no. 2 (2007): 113-131.</w:t>
              </w:r>
            </w:p>
            <w:p w14:paraId="6A8EAAE5" w14:textId="77777777" w:rsidR="002B07D7" w:rsidRDefault="002B07D7" w:rsidP="002B07D7">
              <w:pPr>
                <w:pStyle w:val="Bibliography"/>
                <w:ind w:left="720" w:hanging="720"/>
                <w:rPr>
                  <w:noProof/>
                </w:rPr>
              </w:pPr>
              <w:r>
                <w:rPr>
                  <w:noProof/>
                </w:rPr>
                <w:t xml:space="preserve">Berrebi, Claude, and Darius Lakdawalla. "How Does Terrorism Risk Vary Across Space And Time? An Analysis Based On The Israeli Experience." </w:t>
              </w:r>
              <w:r>
                <w:rPr>
                  <w:i/>
                  <w:iCs/>
                  <w:noProof/>
                </w:rPr>
                <w:t>Defence and Peace Economics</w:t>
              </w:r>
              <w:r>
                <w:rPr>
                  <w:noProof/>
                </w:rPr>
                <w:t xml:space="preserve"> 18, no. 2 (2007): 113-131.</w:t>
              </w:r>
            </w:p>
            <w:p w14:paraId="7E3F0454" w14:textId="77777777" w:rsidR="002B07D7" w:rsidRDefault="002B07D7" w:rsidP="002B07D7">
              <w:pPr>
                <w:pStyle w:val="Bibliography"/>
                <w:ind w:left="720" w:hanging="720"/>
                <w:rPr>
                  <w:noProof/>
                </w:rPr>
              </w:pPr>
              <w:r>
                <w:rPr>
                  <w:noProof/>
                </w:rPr>
                <w:t xml:space="preserve">Birnir, Jóhanna Kirstín. </w:t>
              </w:r>
              <w:r>
                <w:rPr>
                  <w:i/>
                  <w:iCs/>
                  <w:noProof/>
                </w:rPr>
                <w:t>Ethnicity and Electoral Politics.</w:t>
              </w:r>
              <w:r>
                <w:rPr>
                  <w:noProof/>
                </w:rPr>
                <w:t xml:space="preserve"> New York: Cambridge University Press, 2007.</w:t>
              </w:r>
            </w:p>
            <w:p w14:paraId="5296155B" w14:textId="77777777" w:rsidR="002B07D7" w:rsidRDefault="002B07D7" w:rsidP="002B07D7">
              <w:pPr>
                <w:pStyle w:val="Bibliography"/>
                <w:ind w:left="720" w:hanging="720"/>
                <w:rPr>
                  <w:noProof/>
                </w:rPr>
              </w:pPr>
              <w:r>
                <w:rPr>
                  <w:noProof/>
                </w:rPr>
                <w:t xml:space="preserve">Blomberg, S. Brock, Gregory D. Hess, and Akila Weerapana. "An Economic Model of Terrorism." </w:t>
              </w:r>
              <w:r>
                <w:rPr>
                  <w:i/>
                  <w:iCs/>
                  <w:noProof/>
                </w:rPr>
                <w:t>Conflict Management and Peace Science</w:t>
              </w:r>
              <w:r>
                <w:rPr>
                  <w:noProof/>
                </w:rPr>
                <w:t>, 2004: 17-28.</w:t>
              </w:r>
            </w:p>
            <w:p w14:paraId="62BE3439" w14:textId="77777777" w:rsidR="002B07D7" w:rsidRDefault="002B07D7" w:rsidP="002B07D7">
              <w:pPr>
                <w:pStyle w:val="Bibliography"/>
                <w:ind w:left="720" w:hanging="720"/>
                <w:rPr>
                  <w:noProof/>
                </w:rPr>
              </w:pPr>
              <w:r>
                <w:rPr>
                  <w:noProof/>
                </w:rPr>
                <w:t xml:space="preserve">Bormann, Nils-Christian, and Matt Golder. "Democratic Electoral Systems Around the World, 1946-2011." </w:t>
              </w:r>
              <w:r>
                <w:rPr>
                  <w:i/>
                  <w:iCs/>
                  <w:noProof/>
                </w:rPr>
                <w:t>Electoral Studies</w:t>
              </w:r>
              <w:r>
                <w:rPr>
                  <w:noProof/>
                </w:rPr>
                <w:t xml:space="preserve"> 32, no. 2 (2013): 360-369.</w:t>
              </w:r>
            </w:p>
            <w:p w14:paraId="35E66BB0" w14:textId="77777777" w:rsidR="002B07D7" w:rsidRDefault="002B07D7" w:rsidP="002B07D7">
              <w:pPr>
                <w:pStyle w:val="Bibliography"/>
                <w:ind w:left="720" w:hanging="720"/>
                <w:rPr>
                  <w:noProof/>
                </w:rPr>
              </w:pPr>
              <w:r>
                <w:rPr>
                  <w:noProof/>
                </w:rPr>
                <w:t xml:space="preserve">Buhaug, Halvard, and Jan Ketil Rød. "Local Determinants of African Civil Wars, 1970-2001." </w:t>
              </w:r>
              <w:r>
                <w:rPr>
                  <w:i/>
                  <w:iCs/>
                  <w:noProof/>
                </w:rPr>
                <w:t>Political Geography</w:t>
              </w:r>
              <w:r>
                <w:rPr>
                  <w:noProof/>
                </w:rPr>
                <w:t xml:space="preserve"> 25, no. 3 (2006): 315-335.</w:t>
              </w:r>
            </w:p>
            <w:p w14:paraId="63BE17E0" w14:textId="77777777" w:rsidR="002B07D7" w:rsidRDefault="002B07D7" w:rsidP="002B07D7">
              <w:pPr>
                <w:pStyle w:val="Bibliography"/>
                <w:ind w:left="720" w:hanging="720"/>
                <w:rPr>
                  <w:noProof/>
                </w:rPr>
              </w:pPr>
              <w:r>
                <w:rPr>
                  <w:noProof/>
                </w:rPr>
                <w:t xml:space="preserve">Buhaug, Halvard, and Päivi Lujala. "Accounting for Scale: Measuring Geography in Quantitative Studies of Civil War." </w:t>
              </w:r>
              <w:r>
                <w:rPr>
                  <w:i/>
                  <w:iCs/>
                  <w:noProof/>
                </w:rPr>
                <w:t>Political Geography</w:t>
              </w:r>
              <w:r>
                <w:rPr>
                  <w:noProof/>
                </w:rPr>
                <w:t xml:space="preserve"> 24, no. 4 (2005): 399-418.</w:t>
              </w:r>
            </w:p>
            <w:p w14:paraId="0EA6DD85" w14:textId="77777777" w:rsidR="002B07D7" w:rsidRDefault="002B07D7" w:rsidP="002B07D7">
              <w:pPr>
                <w:pStyle w:val="Bibliography"/>
                <w:ind w:left="720" w:hanging="720"/>
                <w:rPr>
                  <w:noProof/>
                </w:rPr>
              </w:pPr>
              <w:r>
                <w:rPr>
                  <w:noProof/>
                </w:rPr>
                <w:lastRenderedPageBreak/>
                <w:t xml:space="preserve">Buhaug, Halvard, and Scott Gates. "The Geography of Civil War." </w:t>
              </w:r>
              <w:r>
                <w:rPr>
                  <w:i/>
                  <w:iCs/>
                  <w:noProof/>
                </w:rPr>
                <w:t>Journal of Peace Research</w:t>
              </w:r>
              <w:r>
                <w:rPr>
                  <w:noProof/>
                </w:rPr>
                <w:t xml:space="preserve"> 39, no. 4 (2002): 417–433.</w:t>
              </w:r>
            </w:p>
            <w:p w14:paraId="328CF56F" w14:textId="77777777" w:rsidR="002B07D7" w:rsidRDefault="002B07D7" w:rsidP="002B07D7">
              <w:pPr>
                <w:pStyle w:val="Bibliography"/>
                <w:ind w:left="720" w:hanging="720"/>
                <w:rPr>
                  <w:noProof/>
                </w:rPr>
              </w:pPr>
              <w:r>
                <w:rPr>
                  <w:noProof/>
                </w:rPr>
                <w:t xml:space="preserve">Byman, Daniel. "The Logic of Ethnic Terrorism." </w:t>
              </w:r>
              <w:r>
                <w:rPr>
                  <w:i/>
                  <w:iCs/>
                  <w:noProof/>
                </w:rPr>
                <w:t>Studies in Conflict &amp; Terrorism</w:t>
              </w:r>
              <w:r>
                <w:rPr>
                  <w:noProof/>
                </w:rPr>
                <w:t xml:space="preserve"> 21, no. 2 (1998): 149-169.</w:t>
              </w:r>
            </w:p>
            <w:p w14:paraId="64B06D0D" w14:textId="77777777" w:rsidR="002B07D7" w:rsidRDefault="002B07D7" w:rsidP="002B07D7">
              <w:pPr>
                <w:pStyle w:val="Bibliography"/>
                <w:ind w:left="720" w:hanging="720"/>
                <w:rPr>
                  <w:noProof/>
                </w:rPr>
              </w:pPr>
              <w:r>
                <w:rPr>
                  <w:noProof/>
                </w:rPr>
                <w:t xml:space="preserve">Carment, David. "The International Dimensions of Ethnic Conflict: Concepts, Indicators, and Theory." </w:t>
              </w:r>
              <w:r>
                <w:rPr>
                  <w:i/>
                  <w:iCs/>
                  <w:noProof/>
                </w:rPr>
                <w:t>Journal of Peace Research</w:t>
              </w:r>
              <w:r>
                <w:rPr>
                  <w:noProof/>
                </w:rPr>
                <w:t xml:space="preserve"> 30, no. 2 (1993): 137-150.</w:t>
              </w:r>
            </w:p>
            <w:p w14:paraId="5F5481BC" w14:textId="77777777" w:rsidR="002B07D7" w:rsidRDefault="002B07D7" w:rsidP="002B07D7">
              <w:pPr>
                <w:pStyle w:val="Bibliography"/>
                <w:ind w:left="720" w:hanging="720"/>
                <w:rPr>
                  <w:noProof/>
                </w:rPr>
              </w:pPr>
              <w:r>
                <w:rPr>
                  <w:noProof/>
                </w:rPr>
                <w:t xml:space="preserve">Cederman, Lars Erik, Nils Weidmann, and Kristian Gleditsch. "Horizontal Inequalities and Ethno-Nationalist Civil War: A Global Comparison." </w:t>
              </w:r>
              <w:r>
                <w:rPr>
                  <w:i/>
                  <w:iCs/>
                  <w:noProof/>
                </w:rPr>
                <w:t>American Political Science Review</w:t>
              </w:r>
              <w:r>
                <w:rPr>
                  <w:noProof/>
                </w:rPr>
                <w:t xml:space="preserve"> 105, no. 3 (2011): 478-495.</w:t>
              </w:r>
            </w:p>
            <w:p w14:paraId="26422EED" w14:textId="795A2518" w:rsidR="00B55909" w:rsidRPr="00AE2C27" w:rsidRDefault="00B55909" w:rsidP="00AE2C27">
              <w:pPr>
                <w:ind w:left="720" w:hanging="720"/>
              </w:pPr>
              <w:r>
                <w:t>Cederman, Lars</w:t>
              </w:r>
              <w:r w:rsidR="00AE2C27">
                <w:t>-Erik</w:t>
              </w:r>
              <w:r>
                <w:t xml:space="preserve">, </w:t>
              </w:r>
              <w:r w:rsidR="00AE2C27">
                <w:t xml:space="preserve">Andreas </w:t>
              </w:r>
              <w:r>
                <w:t>Wimmer</w:t>
              </w:r>
              <w:r w:rsidR="00AE2C27">
                <w:t>, and Brian</w:t>
              </w:r>
              <w:r>
                <w:t xml:space="preserve"> Min</w:t>
              </w:r>
              <w:r w:rsidR="00AE2C27">
                <w:t xml:space="preserve">.  "Why Do Ethnic Groups Rebel? New Data and Analysis."  </w:t>
              </w:r>
              <w:r w:rsidR="00AE2C27">
                <w:rPr>
                  <w:i/>
                </w:rPr>
                <w:t xml:space="preserve">World Politics </w:t>
              </w:r>
              <w:r w:rsidR="00AE2C27">
                <w:t>62, no. 1 (2010): 87-119</w:t>
              </w:r>
            </w:p>
            <w:p w14:paraId="3E7FB5B7" w14:textId="11708C56" w:rsidR="00B0100D" w:rsidRPr="00B0100D" w:rsidRDefault="00B0100D" w:rsidP="00B0100D">
              <w:pPr>
                <w:autoSpaceDE w:val="0"/>
                <w:autoSpaceDN w:val="0"/>
                <w:adjustRightInd w:val="0"/>
                <w:ind w:left="720" w:hanging="720"/>
                <w:rPr>
                  <w:rFonts w:cs="Times New Roman"/>
                  <w:noProof/>
                  <w:szCs w:val="24"/>
                </w:rPr>
              </w:pPr>
              <w:r w:rsidRPr="00B0100D">
                <w:rPr>
                  <w:rFonts w:cs="Times New Roman"/>
                  <w:color w:val="auto"/>
                  <w:szCs w:val="24"/>
                </w:rPr>
                <w:t xml:space="preserve">Center for International Earth Science Information Network (CIESIN). 2005. Gridded Population of the World Version 3 (GPWv3): Population Grids. Palisades, NY: Socioeconomic Data and Applications Center (SEDAC), Columbia </w:t>
              </w:r>
              <w:r>
                <w:rPr>
                  <w:rFonts w:cs="Times New Roman"/>
                  <w:color w:val="auto"/>
                  <w:szCs w:val="24"/>
                </w:rPr>
                <w:t>U</w:t>
              </w:r>
              <w:r w:rsidRPr="00B0100D">
                <w:rPr>
                  <w:rFonts w:cs="Times New Roman"/>
                  <w:color w:val="auto"/>
                  <w:szCs w:val="24"/>
                </w:rPr>
                <w:t>niversity.</w:t>
              </w:r>
              <w:r>
                <w:rPr>
                  <w:rFonts w:cs="Times New Roman"/>
                  <w:color w:val="auto"/>
                  <w:szCs w:val="24"/>
                </w:rPr>
                <w:t xml:space="preserve"> </w:t>
              </w:r>
              <w:r w:rsidRPr="00B0100D">
                <w:rPr>
                  <w:rFonts w:cs="Times New Roman"/>
                  <w:color w:val="auto"/>
                  <w:szCs w:val="24"/>
                </w:rPr>
                <w:t>http://sedac.ciesin.columbia.edu/gpw/</w:t>
              </w:r>
              <w:r w:rsidRPr="00B0100D">
                <w:rPr>
                  <w:rFonts w:cs="Times New Roman"/>
                  <w:noProof/>
                  <w:szCs w:val="24"/>
                </w:rPr>
                <w:t xml:space="preserve"> </w:t>
              </w:r>
            </w:p>
            <w:p w14:paraId="4801E65C" w14:textId="446AF9FB" w:rsidR="002B07D7" w:rsidRDefault="002B07D7" w:rsidP="00B0100D">
              <w:pPr>
                <w:pStyle w:val="Bibliography"/>
                <w:ind w:left="720" w:hanging="720"/>
                <w:rPr>
                  <w:noProof/>
                </w:rPr>
              </w:pPr>
              <w:r>
                <w:rPr>
                  <w:noProof/>
                </w:rPr>
                <w:t xml:space="preserve">Chandra, Kanchan, and Steven Wilkinson. "Measuring the Effect of 'Ethnicity'." </w:t>
              </w:r>
              <w:r>
                <w:rPr>
                  <w:i/>
                  <w:iCs/>
                  <w:noProof/>
                </w:rPr>
                <w:t>Comparative Political Studies</w:t>
              </w:r>
              <w:r>
                <w:rPr>
                  <w:noProof/>
                </w:rPr>
                <w:t xml:space="preserve"> 41, no. 4/5 (2008): 515-563.</w:t>
              </w:r>
            </w:p>
            <w:p w14:paraId="0BEF21D4" w14:textId="77777777" w:rsidR="002B07D7" w:rsidRDefault="002B07D7" w:rsidP="002B07D7">
              <w:pPr>
                <w:pStyle w:val="Bibliography"/>
                <w:ind w:left="720" w:hanging="720"/>
                <w:rPr>
                  <w:noProof/>
                </w:rPr>
              </w:pPr>
              <w:r>
                <w:rPr>
                  <w:noProof/>
                </w:rPr>
                <w:t xml:space="preserve">Cohen, Frank. "Proportional versus Majoritarian Ethnic Conflict Management in Democracies." </w:t>
              </w:r>
              <w:r>
                <w:rPr>
                  <w:i/>
                  <w:iCs/>
                  <w:noProof/>
                </w:rPr>
                <w:t>Comparative Political Studies</w:t>
              </w:r>
              <w:r>
                <w:rPr>
                  <w:noProof/>
                </w:rPr>
                <w:t xml:space="preserve"> 30, no. 5 (1997): 607-630.</w:t>
              </w:r>
            </w:p>
            <w:p w14:paraId="6FF183A6" w14:textId="621D5955" w:rsidR="002B07D7" w:rsidRDefault="002B07D7" w:rsidP="002B07D7">
              <w:pPr>
                <w:pStyle w:val="Bibliography"/>
                <w:ind w:left="720" w:hanging="720"/>
                <w:rPr>
                  <w:noProof/>
                </w:rPr>
              </w:pPr>
              <w:r>
                <w:rPr>
                  <w:noProof/>
                </w:rPr>
                <w:t xml:space="preserve">Collier, Paul. "Ethnic </w:t>
              </w:r>
              <w:r w:rsidR="00D8061C">
                <w:rPr>
                  <w:noProof/>
                </w:rPr>
                <w:t>D</w:t>
              </w:r>
              <w:r>
                <w:rPr>
                  <w:noProof/>
                </w:rPr>
                <w:t xml:space="preserve">iversity: An </w:t>
              </w:r>
              <w:r w:rsidR="00D8061C">
                <w:rPr>
                  <w:noProof/>
                </w:rPr>
                <w:t>E</w:t>
              </w:r>
              <w:r>
                <w:rPr>
                  <w:noProof/>
                </w:rPr>
                <w:t xml:space="preserve">conomic </w:t>
              </w:r>
              <w:r w:rsidR="00D8061C">
                <w:rPr>
                  <w:noProof/>
                </w:rPr>
                <w:t>A</w:t>
              </w:r>
              <w:r>
                <w:rPr>
                  <w:noProof/>
                </w:rPr>
                <w:t xml:space="preserve">nalysis." </w:t>
              </w:r>
              <w:r>
                <w:rPr>
                  <w:i/>
                  <w:iCs/>
                  <w:noProof/>
                </w:rPr>
                <w:t>Economic Policy</w:t>
              </w:r>
              <w:r>
                <w:rPr>
                  <w:noProof/>
                </w:rPr>
                <w:t xml:space="preserve"> 32 (2001): 129-166.</w:t>
              </w:r>
            </w:p>
            <w:p w14:paraId="1F547C01" w14:textId="77777777" w:rsidR="002B07D7" w:rsidRDefault="002B07D7" w:rsidP="002B07D7">
              <w:pPr>
                <w:pStyle w:val="Bibliography"/>
                <w:ind w:left="720" w:hanging="720"/>
                <w:rPr>
                  <w:noProof/>
                </w:rPr>
              </w:pPr>
              <w:r>
                <w:rPr>
                  <w:noProof/>
                </w:rPr>
                <w:t xml:space="preserve">Collier, Paul, and Anke Hoeffler. "Greed and grievance in civil war." </w:t>
              </w:r>
              <w:r>
                <w:rPr>
                  <w:i/>
                  <w:iCs/>
                  <w:noProof/>
                </w:rPr>
                <w:t>Oxford Economic Papers</w:t>
              </w:r>
              <w:r>
                <w:rPr>
                  <w:noProof/>
                </w:rPr>
                <w:t xml:space="preserve"> 56 (2004): 563-595.</w:t>
              </w:r>
            </w:p>
            <w:p w14:paraId="07260038" w14:textId="77777777" w:rsidR="002B07D7" w:rsidRDefault="002B07D7" w:rsidP="002B07D7">
              <w:pPr>
                <w:pStyle w:val="Bibliography"/>
                <w:ind w:left="720" w:hanging="720"/>
                <w:rPr>
                  <w:noProof/>
                </w:rPr>
              </w:pPr>
              <w:r>
                <w:rPr>
                  <w:noProof/>
                </w:rPr>
                <w:t xml:space="preserve">Collier, Paul, and Anke Hoeffler. "On the economic causes of civil war." </w:t>
              </w:r>
              <w:r>
                <w:rPr>
                  <w:i/>
                  <w:iCs/>
                  <w:noProof/>
                </w:rPr>
                <w:t>Oxford Economic Papers</w:t>
              </w:r>
              <w:r>
                <w:rPr>
                  <w:noProof/>
                </w:rPr>
                <w:t xml:space="preserve"> 50 (1998): 563-573.</w:t>
              </w:r>
            </w:p>
            <w:p w14:paraId="57E30D41" w14:textId="77777777" w:rsidR="002B07D7" w:rsidRDefault="002B07D7" w:rsidP="002B07D7">
              <w:pPr>
                <w:pStyle w:val="Bibliography"/>
                <w:ind w:left="720" w:hanging="720"/>
                <w:rPr>
                  <w:noProof/>
                </w:rPr>
              </w:pPr>
              <w:r>
                <w:rPr>
                  <w:noProof/>
                </w:rPr>
                <w:t xml:space="preserve">Collier, Paul, Anke Hoeffler, and Dominic Rohner. "Beyond greed and grievance: feasibility and civil war." </w:t>
              </w:r>
              <w:r>
                <w:rPr>
                  <w:i/>
                  <w:iCs/>
                  <w:noProof/>
                </w:rPr>
                <w:t>Oxford Economic Papers</w:t>
              </w:r>
              <w:r>
                <w:rPr>
                  <w:noProof/>
                </w:rPr>
                <w:t xml:space="preserve"> 61, no. 1 (2009): 1-27.</w:t>
              </w:r>
            </w:p>
            <w:p w14:paraId="3C805732" w14:textId="77777777" w:rsidR="002B07D7" w:rsidRDefault="002B07D7" w:rsidP="002B07D7">
              <w:pPr>
                <w:pStyle w:val="Bibliography"/>
                <w:ind w:left="720" w:hanging="720"/>
                <w:rPr>
                  <w:noProof/>
                </w:rPr>
              </w:pPr>
              <w:r>
                <w:rPr>
                  <w:noProof/>
                </w:rPr>
                <w:t xml:space="preserve">Crenshaw, Martha. "An Organizational Approach to the Analysis of Terrorism." </w:t>
              </w:r>
              <w:r>
                <w:rPr>
                  <w:i/>
                  <w:iCs/>
                  <w:noProof/>
                </w:rPr>
                <w:t>Orbis</w:t>
              </w:r>
              <w:r>
                <w:rPr>
                  <w:noProof/>
                </w:rPr>
                <w:t xml:space="preserve"> 29 (1985): 465-489.</w:t>
              </w:r>
            </w:p>
            <w:p w14:paraId="229DF82D" w14:textId="77777777" w:rsidR="002B07D7" w:rsidRDefault="002B07D7" w:rsidP="002B07D7">
              <w:pPr>
                <w:pStyle w:val="Bibliography"/>
                <w:ind w:left="720" w:hanging="720"/>
                <w:rPr>
                  <w:noProof/>
                </w:rPr>
              </w:pPr>
              <w:r>
                <w:rPr>
                  <w:noProof/>
                </w:rPr>
                <w:t xml:space="preserve">Crenshaw, Martha. "Theories of terrorism: Instrumental and organizational approaches." </w:t>
              </w:r>
              <w:r>
                <w:rPr>
                  <w:i/>
                  <w:iCs/>
                  <w:noProof/>
                </w:rPr>
                <w:t>Journal of Strategic Studies</w:t>
              </w:r>
              <w:r>
                <w:rPr>
                  <w:noProof/>
                </w:rPr>
                <w:t xml:space="preserve"> 10, no. 4 (1987): 13-31.</w:t>
              </w:r>
            </w:p>
            <w:p w14:paraId="2146961D" w14:textId="77777777" w:rsidR="002B07D7" w:rsidRDefault="002B07D7" w:rsidP="002B07D7">
              <w:pPr>
                <w:pStyle w:val="Bibliography"/>
                <w:ind w:left="720" w:hanging="720"/>
                <w:rPr>
                  <w:noProof/>
                </w:rPr>
              </w:pPr>
              <w:r>
                <w:rPr>
                  <w:noProof/>
                </w:rPr>
                <w:t xml:space="preserve">de Rouen, Karl R. Jr., and David Sobek. "The Dynamics of Civil War Duration and Outcome." </w:t>
              </w:r>
              <w:r>
                <w:rPr>
                  <w:i/>
                  <w:iCs/>
                  <w:noProof/>
                </w:rPr>
                <w:t>Journal of Peace Research</w:t>
              </w:r>
              <w:r>
                <w:rPr>
                  <w:noProof/>
                </w:rPr>
                <w:t xml:space="preserve"> 41, no. 3 (2004): 303-320.</w:t>
              </w:r>
            </w:p>
            <w:p w14:paraId="2BF9A01E" w14:textId="77777777" w:rsidR="002B07D7" w:rsidRDefault="002B07D7" w:rsidP="002B07D7">
              <w:pPr>
                <w:pStyle w:val="Bibliography"/>
                <w:ind w:left="720" w:hanging="720"/>
                <w:rPr>
                  <w:noProof/>
                </w:rPr>
              </w:pPr>
              <w:r>
                <w:rPr>
                  <w:noProof/>
                </w:rPr>
                <w:lastRenderedPageBreak/>
                <w:t xml:space="preserve">Denny, Elaine K., and Barbara F. Walter. "Ethnicity and civil war." </w:t>
              </w:r>
              <w:r>
                <w:rPr>
                  <w:i/>
                  <w:iCs/>
                  <w:noProof/>
                </w:rPr>
                <w:t>Journal of Peace Research</w:t>
              </w:r>
              <w:r>
                <w:rPr>
                  <w:noProof/>
                </w:rPr>
                <w:t xml:space="preserve"> 51, no. 2 (2014): 199-212.</w:t>
              </w:r>
            </w:p>
            <w:p w14:paraId="2280609D" w14:textId="77777777" w:rsidR="002B07D7" w:rsidRDefault="002B07D7" w:rsidP="002B07D7">
              <w:pPr>
                <w:pStyle w:val="Bibliography"/>
                <w:ind w:left="720" w:hanging="720"/>
                <w:rPr>
                  <w:noProof/>
                </w:rPr>
              </w:pPr>
              <w:r>
                <w:rPr>
                  <w:noProof/>
                </w:rPr>
                <w:t xml:space="preserve">Eifert, Benn, Edward Miguel, and Daniel N. Posner. "Political Competition and Ethnic Identification in Africa." </w:t>
              </w:r>
              <w:r>
                <w:rPr>
                  <w:i/>
                  <w:iCs/>
                  <w:noProof/>
                </w:rPr>
                <w:t>American Journal of Political Science</w:t>
              </w:r>
              <w:r>
                <w:rPr>
                  <w:noProof/>
                </w:rPr>
                <w:t xml:space="preserve"> 54, no. 2 (2010): 494-510.</w:t>
              </w:r>
            </w:p>
            <w:p w14:paraId="320725FA" w14:textId="77777777" w:rsidR="002B07D7" w:rsidRDefault="002B07D7" w:rsidP="002B07D7">
              <w:pPr>
                <w:pStyle w:val="Bibliography"/>
                <w:ind w:left="720" w:hanging="720"/>
                <w:rPr>
                  <w:noProof/>
                </w:rPr>
              </w:pPr>
              <w:r>
                <w:rPr>
                  <w:noProof/>
                </w:rPr>
                <w:t xml:space="preserve">Ellingsen, Tanja. "Colorful Community or Ethnic Witches' Brew? Multiethnicity and Domestic Conflict During and After the Cold War." </w:t>
              </w:r>
              <w:r>
                <w:rPr>
                  <w:i/>
                  <w:iCs/>
                  <w:noProof/>
                </w:rPr>
                <w:t>Journal of Conflict Resolution</w:t>
              </w:r>
              <w:r>
                <w:rPr>
                  <w:noProof/>
                </w:rPr>
                <w:t xml:space="preserve"> 44, no. 2 (2000): 228-249.</w:t>
              </w:r>
            </w:p>
            <w:p w14:paraId="5748B179" w14:textId="77777777" w:rsidR="002B07D7" w:rsidRDefault="002B07D7" w:rsidP="002B07D7">
              <w:pPr>
                <w:pStyle w:val="Bibliography"/>
                <w:ind w:left="720" w:hanging="720"/>
                <w:rPr>
                  <w:noProof/>
                </w:rPr>
              </w:pPr>
              <w:r>
                <w:rPr>
                  <w:noProof/>
                </w:rPr>
                <w:t xml:space="preserve">Enders, Walter, Todd Sandler, and Khusrav Gaibulloev. "Domestic Versus Transnational Terrorism: Data, Decomposition, and Dynamics." </w:t>
              </w:r>
              <w:r>
                <w:rPr>
                  <w:i/>
                  <w:iCs/>
                  <w:noProof/>
                </w:rPr>
                <w:t>Journal of Peace Research</w:t>
              </w:r>
              <w:r>
                <w:rPr>
                  <w:noProof/>
                </w:rPr>
                <w:t xml:space="preserve"> 48, no. 3 (2011): 319-337.</w:t>
              </w:r>
            </w:p>
            <w:p w14:paraId="1ACD5E01" w14:textId="77777777" w:rsidR="002B07D7" w:rsidRDefault="002B07D7" w:rsidP="002B07D7">
              <w:pPr>
                <w:pStyle w:val="Bibliography"/>
                <w:ind w:left="720" w:hanging="720"/>
                <w:rPr>
                  <w:noProof/>
                </w:rPr>
              </w:pPr>
              <w:r>
                <w:rPr>
                  <w:noProof/>
                </w:rPr>
                <w:t xml:space="preserve">Fearon, James, and David Laitin. "Ethnicity, Insurgency, and Civil War." </w:t>
              </w:r>
              <w:r>
                <w:rPr>
                  <w:i/>
                  <w:iCs/>
                  <w:noProof/>
                </w:rPr>
                <w:t>American Political Science Review</w:t>
              </w:r>
              <w:r>
                <w:rPr>
                  <w:noProof/>
                </w:rPr>
                <w:t xml:space="preserve"> 97, no. 1 (2003): 75-90.</w:t>
              </w:r>
            </w:p>
            <w:p w14:paraId="539C072E" w14:textId="77777777" w:rsidR="002B07D7" w:rsidRDefault="002B07D7" w:rsidP="002B07D7">
              <w:pPr>
                <w:pStyle w:val="Bibliography"/>
                <w:ind w:left="720" w:hanging="720"/>
                <w:rPr>
                  <w:noProof/>
                </w:rPr>
              </w:pPr>
              <w:r>
                <w:rPr>
                  <w:noProof/>
                </w:rPr>
                <w:t xml:space="preserve">Findley, Michael G., and Joseph K. Young. "Terrorism and Civil War: A Spatial and Temporal Approach to a Conceptual Problem." </w:t>
              </w:r>
              <w:r>
                <w:rPr>
                  <w:i/>
                  <w:iCs/>
                  <w:noProof/>
                </w:rPr>
                <w:t>Perspectives on Politics</w:t>
              </w:r>
              <w:r>
                <w:rPr>
                  <w:noProof/>
                </w:rPr>
                <w:t>, 2012: 285-305.</w:t>
              </w:r>
            </w:p>
            <w:p w14:paraId="7AA657BF" w14:textId="37694244" w:rsidR="003A7514" w:rsidRPr="003A7514" w:rsidRDefault="003A7514" w:rsidP="002B07D7">
              <w:pPr>
                <w:pStyle w:val="Bibliography"/>
                <w:ind w:left="720" w:hanging="720"/>
                <w:rPr>
                  <w:noProof/>
                </w:rPr>
              </w:pPr>
              <w:r>
                <w:rPr>
                  <w:noProof/>
                </w:rPr>
                <w:t xml:space="preserve">Franz, Barbara.  "Europe's Muslim Youth: An Inquiry into the Politics of Discrimination, Relative Deprivation, and Identity Formation."  </w:t>
              </w:r>
              <w:r>
                <w:rPr>
                  <w:i/>
                  <w:noProof/>
                </w:rPr>
                <w:t>Mediterranean Quarterly</w:t>
              </w:r>
              <w:r>
                <w:rPr>
                  <w:noProof/>
                </w:rPr>
                <w:t xml:space="preserve"> 18, no. 1 (2007): 89-112.</w:t>
              </w:r>
            </w:p>
            <w:p w14:paraId="23CC601B" w14:textId="6E113DFD" w:rsidR="002B07D7" w:rsidRDefault="002B07D7" w:rsidP="002B07D7">
              <w:pPr>
                <w:pStyle w:val="Bibliography"/>
                <w:ind w:left="720" w:hanging="720"/>
                <w:rPr>
                  <w:noProof/>
                </w:rPr>
              </w:pPr>
              <w:r>
                <w:rPr>
                  <w:noProof/>
                </w:rPr>
                <w:t xml:space="preserve">Gilley, Bruce. "Against the </w:t>
              </w:r>
              <w:r w:rsidR="00D8061C">
                <w:rPr>
                  <w:noProof/>
                </w:rPr>
                <w:t>C</w:t>
              </w:r>
              <w:r>
                <w:rPr>
                  <w:noProof/>
                </w:rPr>
                <w:t xml:space="preserve">oncept of </w:t>
              </w:r>
              <w:r w:rsidR="00D8061C">
                <w:rPr>
                  <w:noProof/>
                </w:rPr>
                <w:t>E</w:t>
              </w:r>
              <w:r>
                <w:rPr>
                  <w:noProof/>
                </w:rPr>
                <w:t xml:space="preserve">thnic </w:t>
              </w:r>
              <w:r w:rsidR="00D8061C">
                <w:rPr>
                  <w:noProof/>
                </w:rPr>
                <w:t>C</w:t>
              </w:r>
              <w:r>
                <w:rPr>
                  <w:noProof/>
                </w:rPr>
                <w:t xml:space="preserve">onflict." </w:t>
              </w:r>
              <w:r>
                <w:rPr>
                  <w:i/>
                  <w:iCs/>
                  <w:noProof/>
                </w:rPr>
                <w:t>Third World Quarterly</w:t>
              </w:r>
              <w:r>
                <w:rPr>
                  <w:noProof/>
                </w:rPr>
                <w:t xml:space="preserve"> 25, no. 6 (2004): 1155-1166.</w:t>
              </w:r>
            </w:p>
            <w:p w14:paraId="728FB0F7" w14:textId="77777777" w:rsidR="002B07D7" w:rsidRDefault="002B07D7" w:rsidP="002B07D7">
              <w:pPr>
                <w:pStyle w:val="Bibliography"/>
                <w:ind w:left="720" w:hanging="720"/>
                <w:rPr>
                  <w:noProof/>
                </w:rPr>
              </w:pPr>
              <w:r>
                <w:rPr>
                  <w:noProof/>
                </w:rPr>
                <w:t xml:space="preserve">Goodwin, Jeff. "A Theory of Categorical Terrorism." </w:t>
              </w:r>
              <w:r>
                <w:rPr>
                  <w:i/>
                  <w:iCs/>
                  <w:noProof/>
                </w:rPr>
                <w:t>Social Forces</w:t>
              </w:r>
              <w:r>
                <w:rPr>
                  <w:noProof/>
                </w:rPr>
                <w:t>, 2006: 2027-2046.</w:t>
              </w:r>
            </w:p>
            <w:p w14:paraId="73ECB40A" w14:textId="5AC3D7FF" w:rsidR="00B55909" w:rsidRDefault="00B55909" w:rsidP="002B07D7">
              <w:pPr>
                <w:pStyle w:val="Bibliography"/>
                <w:ind w:left="720" w:hanging="720"/>
                <w:rPr>
                  <w:noProof/>
                </w:rPr>
              </w:pPr>
              <w:r>
                <w:rPr>
                  <w:noProof/>
                </w:rPr>
                <w:t>Grabosky</w:t>
              </w:r>
            </w:p>
            <w:p w14:paraId="0D84E6AD" w14:textId="77777777" w:rsidR="002B07D7" w:rsidRDefault="002B07D7" w:rsidP="002B07D7">
              <w:pPr>
                <w:pStyle w:val="Bibliography"/>
                <w:ind w:left="720" w:hanging="720"/>
                <w:rPr>
                  <w:noProof/>
                </w:rPr>
              </w:pPr>
              <w:r>
                <w:rPr>
                  <w:noProof/>
                </w:rPr>
                <w:t xml:space="preserve">Gurr, Ted Robert. </w:t>
              </w:r>
              <w:r>
                <w:rPr>
                  <w:i/>
                  <w:iCs/>
                  <w:noProof/>
                </w:rPr>
                <w:t>Why Men Rebel.</w:t>
              </w:r>
              <w:r>
                <w:rPr>
                  <w:noProof/>
                </w:rPr>
                <w:t xml:space="preserve"> Princeton: Princeton University Press, 1970.</w:t>
              </w:r>
            </w:p>
            <w:p w14:paraId="3E922063" w14:textId="77777777" w:rsidR="002B07D7" w:rsidRDefault="002B07D7" w:rsidP="002B07D7">
              <w:pPr>
                <w:pStyle w:val="Bibliography"/>
                <w:ind w:left="720" w:hanging="720"/>
                <w:rPr>
                  <w:noProof/>
                </w:rPr>
              </w:pPr>
              <w:r>
                <w:rPr>
                  <w:noProof/>
                </w:rPr>
                <w:t xml:space="preserve">Gurr, Ted Robert. "Why Minorities Rebel: A Global Analysis of Communal Mobilization and Conflict since 1945." </w:t>
              </w:r>
              <w:r>
                <w:rPr>
                  <w:i/>
                  <w:iCs/>
                  <w:noProof/>
                </w:rPr>
                <w:t>International Political Science Review</w:t>
              </w:r>
              <w:r>
                <w:rPr>
                  <w:noProof/>
                </w:rPr>
                <w:t xml:space="preserve"> 14, no. 2 (1993): 161-201.</w:t>
              </w:r>
            </w:p>
            <w:p w14:paraId="06F14FE2" w14:textId="77777777" w:rsidR="002B07D7" w:rsidRDefault="002B07D7" w:rsidP="002B07D7">
              <w:pPr>
                <w:pStyle w:val="Bibliography"/>
                <w:ind w:left="720" w:hanging="720"/>
                <w:rPr>
                  <w:noProof/>
                </w:rPr>
              </w:pPr>
              <w:r>
                <w:rPr>
                  <w:noProof/>
                </w:rPr>
                <w:t xml:space="preserve">Hansen, Holley E., and Vick L. Hesli. "National identity: Civic, ethnic, hybrid, and atomised individuals." </w:t>
              </w:r>
              <w:r>
                <w:rPr>
                  <w:i/>
                  <w:iCs/>
                  <w:noProof/>
                </w:rPr>
                <w:t>Europe-Asia Studies</w:t>
              </w:r>
              <w:r>
                <w:rPr>
                  <w:noProof/>
                </w:rPr>
                <w:t xml:space="preserve"> 61, no. 1 (2009): 1-28.</w:t>
              </w:r>
            </w:p>
            <w:p w14:paraId="72924360" w14:textId="77777777" w:rsidR="002B07D7" w:rsidRDefault="002B07D7" w:rsidP="002B07D7">
              <w:pPr>
                <w:pStyle w:val="Bibliography"/>
                <w:ind w:left="720" w:hanging="720"/>
                <w:rPr>
                  <w:noProof/>
                </w:rPr>
              </w:pPr>
              <w:r>
                <w:rPr>
                  <w:noProof/>
                </w:rPr>
                <w:t xml:space="preserve">Horowitz, Donald L. "Democracy in Divided Societies." </w:t>
              </w:r>
              <w:r>
                <w:rPr>
                  <w:i/>
                  <w:iCs/>
                  <w:noProof/>
                </w:rPr>
                <w:t>Journal of Democracy</w:t>
              </w:r>
              <w:r>
                <w:rPr>
                  <w:noProof/>
                </w:rPr>
                <w:t xml:space="preserve"> 4, no. 4 (1993): 18-38.</w:t>
              </w:r>
            </w:p>
            <w:p w14:paraId="702FB581" w14:textId="77777777" w:rsidR="002B07D7" w:rsidRDefault="002B07D7" w:rsidP="002B07D7">
              <w:pPr>
                <w:pStyle w:val="Bibliography"/>
                <w:ind w:left="720" w:hanging="720"/>
                <w:rPr>
                  <w:noProof/>
                </w:rPr>
              </w:pPr>
              <w:r>
                <w:rPr>
                  <w:noProof/>
                </w:rPr>
                <w:t xml:space="preserve">—. </w:t>
              </w:r>
              <w:r>
                <w:rPr>
                  <w:i/>
                  <w:iCs/>
                  <w:noProof/>
                </w:rPr>
                <w:t>Ethnic Groups in Conflict.</w:t>
              </w:r>
              <w:r>
                <w:rPr>
                  <w:noProof/>
                </w:rPr>
                <w:t xml:space="preserve"> Berkeley, CA: University of California Press, 1985.</w:t>
              </w:r>
            </w:p>
            <w:p w14:paraId="71530AD3" w14:textId="77777777" w:rsidR="002B07D7" w:rsidRDefault="002B07D7" w:rsidP="002B07D7">
              <w:pPr>
                <w:pStyle w:val="Bibliography"/>
                <w:ind w:left="720" w:hanging="720"/>
                <w:rPr>
                  <w:noProof/>
                </w:rPr>
              </w:pPr>
              <w:r>
                <w:rPr>
                  <w:noProof/>
                </w:rPr>
                <w:lastRenderedPageBreak/>
                <w:t xml:space="preserve">Humphreys, Macartan. "Natural Resources, Conflict, and Conflict Resolution: Uncovering the Mechanisms." </w:t>
              </w:r>
              <w:r>
                <w:rPr>
                  <w:i/>
                  <w:iCs/>
                  <w:noProof/>
                </w:rPr>
                <w:t>Journal of Conflict Resolution</w:t>
              </w:r>
              <w:r>
                <w:rPr>
                  <w:noProof/>
                </w:rPr>
                <w:t xml:space="preserve"> 49, no. 4 (2005): 508-537.</w:t>
              </w:r>
            </w:p>
            <w:p w14:paraId="19D32F53" w14:textId="77777777" w:rsidR="002B07D7" w:rsidRDefault="002B07D7" w:rsidP="002B07D7">
              <w:pPr>
                <w:pStyle w:val="Bibliography"/>
                <w:ind w:left="720" w:hanging="720"/>
                <w:rPr>
                  <w:noProof/>
                </w:rPr>
              </w:pPr>
              <w:r>
                <w:rPr>
                  <w:noProof/>
                </w:rPr>
                <w:t xml:space="preserve">Jones, Seth G., and Martin C. Libicki. </w:t>
              </w:r>
              <w:r>
                <w:rPr>
                  <w:i/>
                  <w:iCs/>
                  <w:noProof/>
                </w:rPr>
                <w:t>How Terrorist Groups End: Lessons for Countering al Qa'ida .</w:t>
              </w:r>
              <w:r>
                <w:rPr>
                  <w:noProof/>
                </w:rPr>
                <w:t xml:space="preserve"> Santa Monica, CA: Rand Corporation, 2008.</w:t>
              </w:r>
            </w:p>
            <w:p w14:paraId="55CB4191" w14:textId="77777777" w:rsidR="002B07D7" w:rsidRDefault="002B07D7" w:rsidP="002B07D7">
              <w:pPr>
                <w:pStyle w:val="Bibliography"/>
                <w:ind w:left="720" w:hanging="720"/>
                <w:rPr>
                  <w:noProof/>
                </w:rPr>
              </w:pPr>
              <w:r>
                <w:rPr>
                  <w:noProof/>
                </w:rPr>
                <w:t xml:space="preserve">Kalyvas, Stathis N. </w:t>
              </w:r>
              <w:r>
                <w:rPr>
                  <w:i/>
                  <w:iCs/>
                  <w:noProof/>
                </w:rPr>
                <w:t>The Logic of Violence in Civil War.</w:t>
              </w:r>
              <w:r>
                <w:rPr>
                  <w:noProof/>
                </w:rPr>
                <w:t xml:space="preserve"> New York: Cambridge University Press, 2006.</w:t>
              </w:r>
            </w:p>
            <w:p w14:paraId="719F3D47" w14:textId="77777777" w:rsidR="002B07D7" w:rsidRDefault="002B07D7" w:rsidP="002B07D7">
              <w:pPr>
                <w:pStyle w:val="Bibliography"/>
                <w:ind w:left="720" w:hanging="720"/>
                <w:rPr>
                  <w:noProof/>
                </w:rPr>
              </w:pPr>
              <w:r>
                <w:rPr>
                  <w:noProof/>
                </w:rPr>
                <w:t xml:space="preserve">Kalyvas, Stathis N. "The Paradox of Terrorism in Civil War." </w:t>
              </w:r>
              <w:r>
                <w:rPr>
                  <w:i/>
                  <w:iCs/>
                  <w:noProof/>
                </w:rPr>
                <w:t>The Journal of Ethics</w:t>
              </w:r>
              <w:r>
                <w:rPr>
                  <w:noProof/>
                </w:rPr>
                <w:t>, 2004: 97-138.</w:t>
              </w:r>
            </w:p>
            <w:p w14:paraId="04FEB253" w14:textId="77777777" w:rsidR="002B07D7" w:rsidRDefault="002B07D7" w:rsidP="002B07D7">
              <w:pPr>
                <w:pStyle w:val="Bibliography"/>
                <w:ind w:left="720" w:hanging="720"/>
                <w:rPr>
                  <w:noProof/>
                </w:rPr>
              </w:pPr>
              <w:r>
                <w:rPr>
                  <w:noProof/>
                </w:rPr>
                <w:t xml:space="preserve">Kandeh, Jimmy D. "Politicization of Ethnic Identities in Sierra Leone." </w:t>
              </w:r>
              <w:r>
                <w:rPr>
                  <w:i/>
                  <w:iCs/>
                  <w:noProof/>
                </w:rPr>
                <w:t>African Studies Review</w:t>
              </w:r>
              <w:r>
                <w:rPr>
                  <w:noProof/>
                </w:rPr>
                <w:t xml:space="preserve"> 35, no. 1 (1992): 81-99.</w:t>
              </w:r>
            </w:p>
            <w:p w14:paraId="3A0BD26D" w14:textId="77777777" w:rsidR="002B07D7" w:rsidRDefault="002B07D7" w:rsidP="002B07D7">
              <w:pPr>
                <w:pStyle w:val="Bibliography"/>
                <w:ind w:left="720" w:hanging="720"/>
                <w:rPr>
                  <w:noProof/>
                </w:rPr>
              </w:pPr>
              <w:r>
                <w:rPr>
                  <w:noProof/>
                </w:rPr>
                <w:t xml:space="preserve">Kilberg, Joshua. "A Basic Model Explaining Terrorist Group Organizational Structure." </w:t>
              </w:r>
              <w:r>
                <w:rPr>
                  <w:i/>
                  <w:iCs/>
                  <w:noProof/>
                </w:rPr>
                <w:t>Studies in Conflict and Terrorism</w:t>
              </w:r>
              <w:r>
                <w:rPr>
                  <w:noProof/>
                </w:rPr>
                <w:t>, 2012: 810-830.</w:t>
              </w:r>
            </w:p>
            <w:p w14:paraId="729462E1" w14:textId="77777777" w:rsidR="002B07D7" w:rsidRDefault="002B07D7" w:rsidP="002B07D7">
              <w:pPr>
                <w:pStyle w:val="Bibliography"/>
                <w:ind w:left="720" w:hanging="720"/>
                <w:rPr>
                  <w:noProof/>
                </w:rPr>
              </w:pPr>
              <w:r>
                <w:rPr>
                  <w:noProof/>
                </w:rPr>
                <w:t xml:space="preserve">Krueger, Alan B., and David D. Laitin. "Kto Kogo?: A Cross-country Study of the Origins and Targets of Terrorism." In </w:t>
              </w:r>
              <w:r>
                <w:rPr>
                  <w:i/>
                  <w:iCs/>
                  <w:noProof/>
                </w:rPr>
                <w:t>Terrorism, Economic Development, and Political Openness</w:t>
              </w:r>
              <w:r>
                <w:rPr>
                  <w:noProof/>
                </w:rPr>
                <w:t>, edited by Philip Keefer and Norman Loayza, 148-173. Cambridge: Cambridge University Press, 2008.</w:t>
              </w:r>
            </w:p>
            <w:p w14:paraId="41A25649" w14:textId="77777777" w:rsidR="002B07D7" w:rsidRDefault="002B07D7" w:rsidP="002B07D7">
              <w:pPr>
                <w:pStyle w:val="Bibliography"/>
                <w:ind w:left="720" w:hanging="720"/>
                <w:rPr>
                  <w:noProof/>
                </w:rPr>
              </w:pPr>
              <w:r>
                <w:rPr>
                  <w:noProof/>
                </w:rPr>
                <w:t xml:space="preserve">Krueger, Alan, and Jitka Maleckova. "Education, Poverty, and Terrorism: Is There a Causal Connection?" </w:t>
              </w:r>
              <w:r>
                <w:rPr>
                  <w:i/>
                  <w:iCs/>
                  <w:noProof/>
                </w:rPr>
                <w:t>Journal of Economic Perspectives</w:t>
              </w:r>
              <w:r>
                <w:rPr>
                  <w:noProof/>
                </w:rPr>
                <w:t xml:space="preserve"> 17, no. 4 (2003): 119-144.</w:t>
              </w:r>
            </w:p>
            <w:p w14:paraId="0BD514CD" w14:textId="77777777" w:rsidR="002B07D7" w:rsidRDefault="002B07D7" w:rsidP="002B07D7">
              <w:pPr>
                <w:pStyle w:val="Bibliography"/>
                <w:ind w:left="720" w:hanging="720"/>
                <w:rPr>
                  <w:noProof/>
                </w:rPr>
              </w:pPr>
              <w:r>
                <w:rPr>
                  <w:noProof/>
                </w:rPr>
                <w:t xml:space="preserve">Kurrild-Klitgaard, Peter, Peter Justesen, and Robert Klemmensen. "The Political Economy of Freedom, Democracy, and Transnational Terrorism." </w:t>
              </w:r>
              <w:r>
                <w:rPr>
                  <w:i/>
                  <w:iCs/>
                  <w:noProof/>
                </w:rPr>
                <w:t>Public Choice</w:t>
              </w:r>
              <w:r>
                <w:rPr>
                  <w:noProof/>
                </w:rPr>
                <w:t xml:space="preserve"> 128 (2006): 289-315.</w:t>
              </w:r>
            </w:p>
            <w:p w14:paraId="088BADA1" w14:textId="77777777" w:rsidR="002B07D7" w:rsidRDefault="002B07D7" w:rsidP="002B07D7">
              <w:pPr>
                <w:pStyle w:val="Bibliography"/>
                <w:ind w:left="720" w:hanging="720"/>
                <w:rPr>
                  <w:noProof/>
                </w:rPr>
              </w:pPr>
              <w:r>
                <w:rPr>
                  <w:noProof/>
                </w:rPr>
                <w:t xml:space="preserve">Kydd, Andrew H., and Barbara F. Walter. "Strategies of Terrorism." </w:t>
              </w:r>
              <w:r>
                <w:rPr>
                  <w:i/>
                  <w:iCs/>
                  <w:noProof/>
                </w:rPr>
                <w:t>International Security</w:t>
              </w:r>
              <w:r>
                <w:rPr>
                  <w:noProof/>
                </w:rPr>
                <w:t>, 2006: 49-80.</w:t>
              </w:r>
            </w:p>
            <w:p w14:paraId="7190B2F5" w14:textId="77777777" w:rsidR="002B07D7" w:rsidRDefault="002B07D7" w:rsidP="002B07D7">
              <w:pPr>
                <w:pStyle w:val="Bibliography"/>
                <w:ind w:left="720" w:hanging="720"/>
                <w:rPr>
                  <w:noProof/>
                </w:rPr>
              </w:pPr>
              <w:r>
                <w:rPr>
                  <w:noProof/>
                </w:rPr>
                <w:t xml:space="preserve">Lijphart, Arend. "Constitutional Design for Divided Societies." </w:t>
              </w:r>
              <w:r>
                <w:rPr>
                  <w:i/>
                  <w:iCs/>
                  <w:noProof/>
                </w:rPr>
                <w:t>Journal of Democracy</w:t>
              </w:r>
              <w:r>
                <w:rPr>
                  <w:noProof/>
                </w:rPr>
                <w:t xml:space="preserve"> 15, no. 2 (2004): 96-109.</w:t>
              </w:r>
            </w:p>
            <w:p w14:paraId="572E470E" w14:textId="77777777" w:rsidR="002B07D7" w:rsidRDefault="002B07D7" w:rsidP="002B07D7">
              <w:pPr>
                <w:pStyle w:val="Bibliography"/>
                <w:ind w:left="720" w:hanging="720"/>
                <w:rPr>
                  <w:noProof/>
                </w:rPr>
              </w:pPr>
              <w:r>
                <w:rPr>
                  <w:noProof/>
                </w:rPr>
                <w:t xml:space="preserve">—. </w:t>
              </w:r>
              <w:r>
                <w:rPr>
                  <w:i/>
                  <w:iCs/>
                  <w:noProof/>
                </w:rPr>
                <w:t>Democracy in Plural Societies.</w:t>
              </w:r>
              <w:r>
                <w:rPr>
                  <w:noProof/>
                </w:rPr>
                <w:t xml:space="preserve"> New Haven: Yale University Press, 1977.</w:t>
              </w:r>
            </w:p>
            <w:p w14:paraId="2568CD10" w14:textId="77777777" w:rsidR="002B07D7" w:rsidRDefault="002B07D7" w:rsidP="002B07D7">
              <w:pPr>
                <w:pStyle w:val="Bibliography"/>
                <w:ind w:left="720" w:hanging="720"/>
                <w:rPr>
                  <w:noProof/>
                </w:rPr>
              </w:pPr>
              <w:r>
                <w:rPr>
                  <w:noProof/>
                </w:rPr>
                <w:t xml:space="preserve">Masters, Daniel. "The Origin of Terrorist Threats: Religious, Separatist, or Something Else?" </w:t>
              </w:r>
              <w:r>
                <w:rPr>
                  <w:i/>
                  <w:iCs/>
                  <w:noProof/>
                </w:rPr>
                <w:t>Terrorism and Political Violence</w:t>
              </w:r>
              <w:r>
                <w:rPr>
                  <w:noProof/>
                </w:rPr>
                <w:t xml:space="preserve"> 20, no. 3 (2008): 396–414.</w:t>
              </w:r>
            </w:p>
            <w:p w14:paraId="408FA4A5" w14:textId="77777777" w:rsidR="002B07D7" w:rsidRDefault="002B07D7" w:rsidP="002B07D7">
              <w:pPr>
                <w:pStyle w:val="Bibliography"/>
                <w:ind w:left="720" w:hanging="720"/>
                <w:rPr>
                  <w:noProof/>
                </w:rPr>
              </w:pPr>
              <w:r>
                <w:rPr>
                  <w:noProof/>
                </w:rPr>
                <w:t xml:space="preserve">Medina, Richard M., Laura K. Siebeneck, and George F. Hepner. "A Geographic Information Systems (GIS) Analysis of Spatiotemporal Patterns of Terorist Incidents in Iraq 2004-2009." </w:t>
              </w:r>
              <w:r>
                <w:rPr>
                  <w:i/>
                  <w:iCs/>
                  <w:noProof/>
                </w:rPr>
                <w:t>Studies in Conflict and Terrorism</w:t>
              </w:r>
              <w:r>
                <w:rPr>
                  <w:noProof/>
                </w:rPr>
                <w:t xml:space="preserve"> 34, no. 11 (2011): 862-882.</w:t>
              </w:r>
            </w:p>
            <w:p w14:paraId="61AC32DE" w14:textId="77777777" w:rsidR="002B07D7" w:rsidRDefault="002B07D7" w:rsidP="002B07D7">
              <w:pPr>
                <w:pStyle w:val="Bibliography"/>
                <w:ind w:left="720" w:hanging="720"/>
                <w:rPr>
                  <w:noProof/>
                </w:rPr>
              </w:pPr>
              <w:r>
                <w:rPr>
                  <w:noProof/>
                </w:rPr>
                <w:t xml:space="preserve">Nagel, Joane, and Susan Olzak. "Ethnic Mobilization in New and Old States: An Extension of the Competition Model." </w:t>
              </w:r>
              <w:r>
                <w:rPr>
                  <w:i/>
                  <w:iCs/>
                  <w:noProof/>
                </w:rPr>
                <w:t>Social Problems</w:t>
              </w:r>
              <w:r>
                <w:rPr>
                  <w:noProof/>
                </w:rPr>
                <w:t xml:space="preserve"> 30 (1982): 127-143.</w:t>
              </w:r>
            </w:p>
            <w:p w14:paraId="26286231" w14:textId="77777777" w:rsidR="002B07D7" w:rsidRDefault="002B07D7" w:rsidP="002B07D7">
              <w:pPr>
                <w:pStyle w:val="Bibliography"/>
                <w:ind w:left="720" w:hanging="720"/>
                <w:rPr>
                  <w:noProof/>
                </w:rPr>
              </w:pPr>
              <w:r>
                <w:rPr>
                  <w:noProof/>
                </w:rPr>
                <w:lastRenderedPageBreak/>
                <w:t xml:space="preserve">Nemeth, Stephen C., Jacob A. Mauslein, and Craig Stapley. "The Primacy of Local: Identifying Terrorist Hot Spots Using Geographic Information Systems." </w:t>
              </w:r>
              <w:r>
                <w:rPr>
                  <w:i/>
                  <w:iCs/>
                  <w:noProof/>
                </w:rPr>
                <w:t>The Journal of Politics</w:t>
              </w:r>
              <w:r>
                <w:rPr>
                  <w:noProof/>
                </w:rPr>
                <w:t xml:space="preserve"> 76, no. 2 (2014): 304-317.</w:t>
              </w:r>
            </w:p>
            <w:p w14:paraId="764BA8B8" w14:textId="77777777" w:rsidR="002B07D7" w:rsidRDefault="002B07D7" w:rsidP="002B07D7">
              <w:pPr>
                <w:pStyle w:val="Bibliography"/>
                <w:ind w:left="720" w:hanging="720"/>
                <w:rPr>
                  <w:noProof/>
                </w:rPr>
              </w:pPr>
              <w:r>
                <w:rPr>
                  <w:noProof/>
                </w:rPr>
                <w:t xml:space="preserve">Nordhaus, William D. "Geography and Macroeconomics: New Data and New Findings." </w:t>
              </w:r>
              <w:r>
                <w:rPr>
                  <w:i/>
                  <w:iCs/>
                  <w:noProof/>
                </w:rPr>
                <w:t>Proceedings of the National Academy of Sciences</w:t>
              </w:r>
              <w:r>
                <w:rPr>
                  <w:noProof/>
                </w:rPr>
                <w:t xml:space="preserve"> 103, no. 10 (2006): 3510-3517.</w:t>
              </w:r>
            </w:p>
            <w:p w14:paraId="4F94A084" w14:textId="77777777" w:rsidR="002B07D7" w:rsidRDefault="002B07D7" w:rsidP="002B07D7">
              <w:pPr>
                <w:pStyle w:val="Bibliography"/>
                <w:ind w:left="720" w:hanging="720"/>
                <w:rPr>
                  <w:noProof/>
                </w:rPr>
              </w:pPr>
              <w:r>
                <w:rPr>
                  <w:noProof/>
                </w:rPr>
                <w:t xml:space="preserve">Olzak, Susan. </w:t>
              </w:r>
              <w:r>
                <w:rPr>
                  <w:i/>
                  <w:iCs/>
                  <w:noProof/>
                </w:rPr>
                <w:t>The Dynamics of Ethnic Competition and Conflict.</w:t>
              </w:r>
              <w:r>
                <w:rPr>
                  <w:noProof/>
                </w:rPr>
                <w:t xml:space="preserve"> Stanford, CA: Stanford University Press, 1992.</w:t>
              </w:r>
            </w:p>
            <w:p w14:paraId="13DEC398" w14:textId="77777777" w:rsidR="002B07D7" w:rsidRDefault="002B07D7" w:rsidP="002B07D7">
              <w:pPr>
                <w:pStyle w:val="Bibliography"/>
                <w:ind w:left="720" w:hanging="720"/>
                <w:rPr>
                  <w:noProof/>
                </w:rPr>
              </w:pPr>
              <w:r>
                <w:rPr>
                  <w:noProof/>
                </w:rPr>
                <w:t xml:space="preserve">Ordeshook, Peter C., and Olga V. Shvetsova. "Ethnic Heterogeneity, District Magnitude, and the Number of Parties." </w:t>
              </w:r>
              <w:r>
                <w:rPr>
                  <w:i/>
                  <w:iCs/>
                  <w:noProof/>
                </w:rPr>
                <w:t>American Journal of Political Science</w:t>
              </w:r>
              <w:r>
                <w:rPr>
                  <w:noProof/>
                </w:rPr>
                <w:t xml:space="preserve"> 38 (1994): 100-123.</w:t>
              </w:r>
            </w:p>
            <w:p w14:paraId="64025750" w14:textId="77777777" w:rsidR="002B07D7" w:rsidRDefault="002B07D7" w:rsidP="002B07D7">
              <w:pPr>
                <w:pStyle w:val="Bibliography"/>
                <w:ind w:left="720" w:hanging="720"/>
                <w:rPr>
                  <w:noProof/>
                </w:rPr>
              </w:pPr>
              <w:r>
                <w:rPr>
                  <w:noProof/>
                </w:rPr>
                <w:t xml:space="preserve">Østby, Gudrun, Ragnhild Nordås, and Jan Ketil Rød. "Regional Inequalities and Civil Conflict in Sub-Saharan Africa." </w:t>
              </w:r>
              <w:r>
                <w:rPr>
                  <w:i/>
                  <w:iCs/>
                  <w:noProof/>
                </w:rPr>
                <w:t>International Studies Quarterly</w:t>
              </w:r>
              <w:r>
                <w:rPr>
                  <w:noProof/>
                </w:rPr>
                <w:t xml:space="preserve"> 53, no. 2 (2009): 301-324.</w:t>
              </w:r>
            </w:p>
            <w:p w14:paraId="48DC81A3" w14:textId="77777777" w:rsidR="002B07D7" w:rsidRDefault="002B07D7" w:rsidP="002B07D7">
              <w:pPr>
                <w:pStyle w:val="Bibliography"/>
                <w:ind w:left="720" w:hanging="720"/>
                <w:rPr>
                  <w:noProof/>
                </w:rPr>
              </w:pPr>
              <w:r>
                <w:rPr>
                  <w:noProof/>
                </w:rPr>
                <w:t xml:space="preserve">Petersen, Roger D. </w:t>
              </w:r>
              <w:r>
                <w:rPr>
                  <w:i/>
                  <w:iCs/>
                  <w:noProof/>
                </w:rPr>
                <w:t>Understanding Ethnic Violence: Fear, Hatred, and Resentment in Twentieth-Century Eastern Europe.</w:t>
              </w:r>
              <w:r>
                <w:rPr>
                  <w:noProof/>
                </w:rPr>
                <w:t xml:space="preserve"> Cambridge: Cambridge University Press, 2002.</w:t>
              </w:r>
            </w:p>
            <w:p w14:paraId="4E66216E" w14:textId="77777777" w:rsidR="002B07D7" w:rsidRDefault="002B07D7" w:rsidP="002B07D7">
              <w:pPr>
                <w:pStyle w:val="Bibliography"/>
                <w:ind w:left="720" w:hanging="720"/>
                <w:rPr>
                  <w:noProof/>
                </w:rPr>
              </w:pPr>
              <w:r>
                <w:rPr>
                  <w:noProof/>
                </w:rPr>
                <w:t xml:space="preserve">Piazza, James A. "Terrorism and Party Systems in the States of India." </w:t>
              </w:r>
              <w:r>
                <w:rPr>
                  <w:i/>
                  <w:iCs/>
                  <w:noProof/>
                </w:rPr>
                <w:t>Security Studies</w:t>
              </w:r>
              <w:r>
                <w:rPr>
                  <w:noProof/>
                </w:rPr>
                <w:t xml:space="preserve"> 19, no. 1 (2010): 99-123.</w:t>
              </w:r>
            </w:p>
            <w:p w14:paraId="3F1D6349" w14:textId="77777777" w:rsidR="002B07D7" w:rsidRDefault="002B07D7" w:rsidP="002B07D7">
              <w:pPr>
                <w:pStyle w:val="Bibliography"/>
                <w:ind w:left="720" w:hanging="720"/>
                <w:rPr>
                  <w:noProof/>
                </w:rPr>
              </w:pPr>
              <w:r>
                <w:rPr>
                  <w:noProof/>
                </w:rPr>
                <w:t xml:space="preserve">Piazza, James. "Rooted in Poverty? Terrorism, Poor Economic Development, and Social Cleavages." </w:t>
              </w:r>
              <w:r>
                <w:rPr>
                  <w:i/>
                  <w:iCs/>
                  <w:noProof/>
                </w:rPr>
                <w:t>Terrorism and Political Violence</w:t>
              </w:r>
              <w:r>
                <w:rPr>
                  <w:noProof/>
                </w:rPr>
                <w:t xml:space="preserve"> 18, no. 1 (2006): 159-177.</w:t>
              </w:r>
            </w:p>
            <w:p w14:paraId="6576B7B1" w14:textId="77777777" w:rsidR="002B07D7" w:rsidRDefault="002B07D7" w:rsidP="002B07D7">
              <w:pPr>
                <w:pStyle w:val="Bibliography"/>
                <w:ind w:left="720" w:hanging="720"/>
                <w:rPr>
                  <w:noProof/>
                </w:rPr>
              </w:pPr>
              <w:r>
                <w:rPr>
                  <w:noProof/>
                </w:rPr>
                <w:t xml:space="preserve">Powell, G. Bingham. </w:t>
              </w:r>
              <w:r>
                <w:rPr>
                  <w:i/>
                  <w:iCs/>
                  <w:noProof/>
                </w:rPr>
                <w:t>Contemporary Democracies: Participation, Stability, and Violence.</w:t>
              </w:r>
              <w:r>
                <w:rPr>
                  <w:noProof/>
                </w:rPr>
                <w:t xml:space="preserve"> Cambridge: Harvard University Press, 1982.</w:t>
              </w:r>
            </w:p>
            <w:p w14:paraId="1671E8C8" w14:textId="77777777" w:rsidR="002B07D7" w:rsidRDefault="002B07D7" w:rsidP="002B07D7">
              <w:pPr>
                <w:pStyle w:val="Bibliography"/>
                <w:ind w:left="720" w:hanging="720"/>
                <w:rPr>
                  <w:noProof/>
                </w:rPr>
              </w:pPr>
              <w:r>
                <w:rPr>
                  <w:noProof/>
                </w:rPr>
                <w:t xml:space="preserve">Raleigh, Clionadh, and Håvard Hegre. "Population, Size, and Civil War. A Geographically Disaggregated Analysis." </w:t>
              </w:r>
              <w:r>
                <w:rPr>
                  <w:i/>
                  <w:iCs/>
                  <w:noProof/>
                </w:rPr>
                <w:t>Political Geography</w:t>
              </w:r>
              <w:r>
                <w:rPr>
                  <w:noProof/>
                </w:rPr>
                <w:t xml:space="preserve"> 28, no. 4 (2009): 224-238.</w:t>
              </w:r>
            </w:p>
            <w:p w14:paraId="2AFBEE37" w14:textId="77777777" w:rsidR="002B07D7" w:rsidRDefault="002B07D7" w:rsidP="002B07D7">
              <w:pPr>
                <w:pStyle w:val="Bibliography"/>
                <w:ind w:left="720" w:hanging="720"/>
                <w:rPr>
                  <w:noProof/>
                </w:rPr>
              </w:pPr>
              <w:r>
                <w:rPr>
                  <w:noProof/>
                </w:rPr>
                <w:t xml:space="preserve">Reilly, Benjamin. "Centripetalism: cooperation, accomodation and integration." In </w:t>
              </w:r>
              <w:r>
                <w:rPr>
                  <w:i/>
                  <w:iCs/>
                  <w:noProof/>
                </w:rPr>
                <w:t>Conflict Management in Divided Societies</w:t>
              </w:r>
              <w:r>
                <w:rPr>
                  <w:noProof/>
                </w:rPr>
                <w:t>, edited by Stefan Wolff and Christalla Yakinthou, 57-65. New York: Routledge, 2012.</w:t>
              </w:r>
            </w:p>
            <w:p w14:paraId="1DEE783E" w14:textId="77777777" w:rsidR="002B07D7" w:rsidRDefault="002B07D7" w:rsidP="002B07D7">
              <w:pPr>
                <w:pStyle w:val="Bibliography"/>
                <w:ind w:left="720" w:hanging="720"/>
                <w:rPr>
                  <w:noProof/>
                </w:rPr>
              </w:pPr>
              <w:r>
                <w:rPr>
                  <w:noProof/>
                </w:rPr>
                <w:t xml:space="preserve">Rustad, Siri, Camilla Aas, Halvard Buhaug, Åshild Falch, and Scott Gates. "All Conflict is Local: Modeling Sub-National Variation in Civil Conflict Risk." </w:t>
              </w:r>
              <w:r>
                <w:rPr>
                  <w:i/>
                  <w:iCs/>
                  <w:noProof/>
                </w:rPr>
                <w:t>Conflict Management and Peace Science</w:t>
              </w:r>
              <w:r>
                <w:rPr>
                  <w:noProof/>
                </w:rPr>
                <w:t xml:space="preserve"> 28, no. 1 (2011): 15-40.</w:t>
              </w:r>
            </w:p>
            <w:p w14:paraId="6087A835" w14:textId="77777777" w:rsidR="002B07D7" w:rsidRDefault="002B07D7" w:rsidP="002B07D7">
              <w:pPr>
                <w:pStyle w:val="Bibliography"/>
                <w:ind w:left="720" w:hanging="720"/>
                <w:rPr>
                  <w:noProof/>
                </w:rPr>
              </w:pPr>
              <w:r>
                <w:rPr>
                  <w:noProof/>
                </w:rPr>
                <w:t xml:space="preserve">Saideman, Stephen M., David J. Lanoue, Michael Campenni, and Samuel Stanton. "Democratization, Political Institutions, and Ethnic Conflict: A Pooled Time-Series Analysis, 1985-1998." </w:t>
              </w:r>
              <w:r>
                <w:rPr>
                  <w:i/>
                  <w:iCs/>
                  <w:noProof/>
                </w:rPr>
                <w:t>Comparative Political Studies</w:t>
              </w:r>
              <w:r>
                <w:rPr>
                  <w:noProof/>
                </w:rPr>
                <w:t xml:space="preserve"> 35, no. 1 (2002): 103-129.</w:t>
              </w:r>
            </w:p>
            <w:p w14:paraId="4F4CD03F" w14:textId="77777777" w:rsidR="002B07D7" w:rsidRDefault="002B07D7" w:rsidP="002B07D7">
              <w:pPr>
                <w:pStyle w:val="Bibliography"/>
                <w:ind w:left="720" w:hanging="720"/>
                <w:rPr>
                  <w:noProof/>
                </w:rPr>
              </w:pPr>
              <w:r>
                <w:rPr>
                  <w:noProof/>
                </w:rPr>
                <w:lastRenderedPageBreak/>
                <w:t xml:space="preserve">Sambanis, Nicholas. </w:t>
              </w:r>
              <w:r>
                <w:rPr>
                  <w:i/>
                  <w:iCs/>
                  <w:noProof/>
                </w:rPr>
                <w:t>Conclusion: Using Case Studies to Refine and Expand the Theory of Civil War.</w:t>
              </w:r>
              <w:r>
                <w:rPr>
                  <w:noProof/>
                </w:rPr>
                <w:t xml:space="preserve"> Vol. 1, in </w:t>
              </w:r>
              <w:r>
                <w:rPr>
                  <w:i/>
                  <w:iCs/>
                  <w:noProof/>
                </w:rPr>
                <w:t>Understanding Civil War: Evidence and Analysis</w:t>
              </w:r>
              <w:r>
                <w:rPr>
                  <w:noProof/>
                </w:rPr>
                <w:t>, edited by Paul Collier and Nicholas Sambanis, 303-334. 2005.</w:t>
              </w:r>
            </w:p>
            <w:p w14:paraId="50DDD64E" w14:textId="77777777" w:rsidR="002B07D7" w:rsidRDefault="002B07D7" w:rsidP="002B07D7">
              <w:pPr>
                <w:pStyle w:val="Bibliography"/>
                <w:ind w:left="720" w:hanging="720"/>
                <w:rPr>
                  <w:noProof/>
                </w:rPr>
              </w:pPr>
              <w:r>
                <w:rPr>
                  <w:noProof/>
                </w:rPr>
                <w:t xml:space="preserve">Sambanis, Nicholas. "Do Ethnic and Nonethnic Civil Wars Have the Same Causes?" </w:t>
              </w:r>
              <w:r>
                <w:rPr>
                  <w:i/>
                  <w:iCs/>
                  <w:noProof/>
                </w:rPr>
                <w:t>Journal of Conflict Resolution</w:t>
              </w:r>
              <w:r>
                <w:rPr>
                  <w:noProof/>
                </w:rPr>
                <w:t xml:space="preserve"> 45, no. 3 (2001): 259-282.</w:t>
              </w:r>
            </w:p>
            <w:p w14:paraId="69734ADF" w14:textId="77777777" w:rsidR="002B07D7" w:rsidRDefault="002B07D7" w:rsidP="002B07D7">
              <w:pPr>
                <w:pStyle w:val="Bibliography"/>
                <w:ind w:left="720" w:hanging="720"/>
                <w:rPr>
                  <w:noProof/>
                </w:rPr>
              </w:pPr>
              <w:r>
                <w:rPr>
                  <w:noProof/>
                </w:rPr>
                <w:t xml:space="preserve">Sambanis, Nicholas. "Terrorism and Civil War." In </w:t>
              </w:r>
              <w:r>
                <w:rPr>
                  <w:i/>
                  <w:iCs/>
                  <w:noProof/>
                </w:rPr>
                <w:t>Terrorism, Economic Development, and Political Openness</w:t>
              </w:r>
              <w:r>
                <w:rPr>
                  <w:noProof/>
                </w:rPr>
                <w:t>, edited by Philip Keefer and Norman Loayza, 174-206. Cambridge: Cambridge University Press, 2008.</w:t>
              </w:r>
            </w:p>
            <w:p w14:paraId="070C335E" w14:textId="77777777" w:rsidR="002B07D7" w:rsidRDefault="002B07D7" w:rsidP="002B07D7">
              <w:pPr>
                <w:pStyle w:val="Bibliography"/>
                <w:ind w:left="720" w:hanging="720"/>
                <w:rPr>
                  <w:noProof/>
                </w:rPr>
              </w:pPr>
              <w:r>
                <w:rPr>
                  <w:noProof/>
                </w:rPr>
                <w:t xml:space="preserve">Sánchez-Cuenca, Ignacio, and Luis De la Calle. "Domestic terrorism: The hidden side of political violence." </w:t>
              </w:r>
              <w:r>
                <w:rPr>
                  <w:i/>
                  <w:iCs/>
                  <w:noProof/>
                </w:rPr>
                <w:t>Annual Review of Political Science</w:t>
              </w:r>
              <w:r>
                <w:rPr>
                  <w:noProof/>
                </w:rPr>
                <w:t xml:space="preserve"> 12 (2009): 31-49.</w:t>
              </w:r>
            </w:p>
            <w:p w14:paraId="7A1B5544" w14:textId="77777777" w:rsidR="002B07D7" w:rsidRDefault="002B07D7" w:rsidP="002B07D7">
              <w:pPr>
                <w:pStyle w:val="Bibliography"/>
                <w:ind w:left="720" w:hanging="720"/>
                <w:rPr>
                  <w:noProof/>
                </w:rPr>
              </w:pPr>
              <w:r>
                <w:rPr>
                  <w:noProof/>
                </w:rPr>
                <w:t xml:space="preserve">Savelkoul, Michael, Peer Scheepers, Jochem Tolsma, and Louk Hagendoorn. "Anti-Muslim Attitudes in The Netherlands: Tests of Contradictory Hypotheses Derived from Ethnic Competition Theory and Intergroup Contact Theory." </w:t>
              </w:r>
              <w:r>
                <w:rPr>
                  <w:i/>
                  <w:iCs/>
                  <w:noProof/>
                </w:rPr>
                <w:t>European Sociological Review</w:t>
              </w:r>
              <w:r>
                <w:rPr>
                  <w:noProof/>
                </w:rPr>
                <w:t xml:space="preserve"> 27 (2011): 741-758.</w:t>
              </w:r>
            </w:p>
            <w:p w14:paraId="48FE9646" w14:textId="3605EA09" w:rsidR="00B55909" w:rsidRPr="00AE2C27" w:rsidRDefault="00B55909" w:rsidP="002B07D7">
              <w:pPr>
                <w:pStyle w:val="Bibliography"/>
                <w:ind w:left="720" w:hanging="720"/>
                <w:rPr>
                  <w:noProof/>
                </w:rPr>
              </w:pPr>
              <w:r>
                <w:rPr>
                  <w:noProof/>
                </w:rPr>
                <w:t>Sayari</w:t>
              </w:r>
              <w:r w:rsidR="00AE2C27">
                <w:rPr>
                  <w:noProof/>
                </w:rPr>
                <w:t>, Sabri</w:t>
              </w:r>
              <w:r>
                <w:rPr>
                  <w:noProof/>
                </w:rPr>
                <w:t xml:space="preserve"> and </w:t>
              </w:r>
              <w:r w:rsidR="00AE2C27">
                <w:rPr>
                  <w:noProof/>
                </w:rPr>
                <w:t xml:space="preserve">Bruce </w:t>
              </w:r>
              <w:r>
                <w:rPr>
                  <w:noProof/>
                </w:rPr>
                <w:t>Hoffman</w:t>
              </w:r>
              <w:r w:rsidR="00AE2C27">
                <w:rPr>
                  <w:noProof/>
                </w:rPr>
                <w:t xml:space="preserve">.  "Urbanization and Insurgency: The Turkish Case, 1976-1980."  </w:t>
              </w:r>
              <w:r w:rsidR="00AE2C27">
                <w:rPr>
                  <w:i/>
                  <w:noProof/>
                </w:rPr>
                <w:t xml:space="preserve">Small Wars &amp; Insurgencies </w:t>
              </w:r>
              <w:r w:rsidR="00AE2C27">
                <w:rPr>
                  <w:noProof/>
                </w:rPr>
                <w:t xml:space="preserve">5, no. 2 (1994): 162-179.  </w:t>
              </w:r>
            </w:p>
            <w:p w14:paraId="05A313C8" w14:textId="77777777" w:rsidR="002B07D7" w:rsidRDefault="002B07D7" w:rsidP="002B07D7">
              <w:pPr>
                <w:pStyle w:val="Bibliography"/>
                <w:ind w:left="720" w:hanging="720"/>
                <w:rPr>
                  <w:noProof/>
                </w:rPr>
              </w:pPr>
              <w:r>
                <w:rPr>
                  <w:noProof/>
                </w:rPr>
                <w:t xml:space="preserve">Slack, J. Andrew, and Roy R. Doyon. "Population Dynamics and Susceptibility for Ethnic Conflict: The Case of Bosnia and Herzegovina." </w:t>
              </w:r>
              <w:r>
                <w:rPr>
                  <w:i/>
                  <w:iCs/>
                  <w:noProof/>
                </w:rPr>
                <w:t>Journal of Peace Research</w:t>
              </w:r>
              <w:r>
                <w:rPr>
                  <w:noProof/>
                </w:rPr>
                <w:t xml:space="preserve"> 38, no. 2 (2001): 139-161.</w:t>
              </w:r>
            </w:p>
            <w:p w14:paraId="5C3A9FB8" w14:textId="77777777" w:rsidR="002B07D7" w:rsidRDefault="002B07D7" w:rsidP="002B07D7">
              <w:pPr>
                <w:pStyle w:val="Bibliography"/>
                <w:ind w:left="720" w:hanging="720"/>
                <w:rPr>
                  <w:noProof/>
                </w:rPr>
              </w:pPr>
              <w:r>
                <w:rPr>
                  <w:noProof/>
                </w:rPr>
                <w:t xml:space="preserve">Stewart, Frances. "Crisis Prevention: Tackling Horizontal Inequalities." </w:t>
              </w:r>
              <w:r>
                <w:rPr>
                  <w:i/>
                  <w:iCs/>
                  <w:noProof/>
                </w:rPr>
                <w:t>Oxford Development Studies</w:t>
              </w:r>
              <w:r>
                <w:rPr>
                  <w:noProof/>
                </w:rPr>
                <w:t xml:space="preserve"> 28, no. 3 (2000): 245-262.</w:t>
              </w:r>
            </w:p>
            <w:p w14:paraId="500E3B4C" w14:textId="77777777" w:rsidR="002B07D7" w:rsidRDefault="002B07D7" w:rsidP="002B07D7">
              <w:pPr>
                <w:pStyle w:val="Bibliography"/>
                <w:ind w:left="720" w:hanging="720"/>
                <w:rPr>
                  <w:noProof/>
                </w:rPr>
              </w:pPr>
              <w:r>
                <w:rPr>
                  <w:noProof/>
                </w:rPr>
                <w:t xml:space="preserve">Taagepera, Rein, and Matthew Soberg Shugart. </w:t>
              </w:r>
              <w:r>
                <w:rPr>
                  <w:i/>
                  <w:iCs/>
                  <w:noProof/>
                </w:rPr>
                <w:t>Seats and Votes: The Effects and Determinants of Electoral Systems.</w:t>
              </w:r>
              <w:r>
                <w:rPr>
                  <w:noProof/>
                </w:rPr>
                <w:t xml:space="preserve"> New Haven, CT: Yale University Press, 1989.</w:t>
              </w:r>
            </w:p>
            <w:p w14:paraId="4D05AA33" w14:textId="77777777" w:rsidR="002B07D7" w:rsidRDefault="002B07D7" w:rsidP="002B07D7">
              <w:pPr>
                <w:pStyle w:val="Bibliography"/>
                <w:ind w:left="720" w:hanging="720"/>
                <w:rPr>
                  <w:noProof/>
                </w:rPr>
              </w:pPr>
              <w:r>
                <w:rPr>
                  <w:noProof/>
                </w:rPr>
                <w:t xml:space="preserve">Tilly, Charles. </w:t>
              </w:r>
              <w:r>
                <w:rPr>
                  <w:i/>
                  <w:iCs/>
                  <w:noProof/>
                </w:rPr>
                <w:t>The Politics of Collective Violence.</w:t>
              </w:r>
              <w:r>
                <w:rPr>
                  <w:noProof/>
                </w:rPr>
                <w:t xml:space="preserve"> New York: Cambridge University Press, 2003.</w:t>
              </w:r>
            </w:p>
            <w:p w14:paraId="6D5F4D54" w14:textId="77777777" w:rsidR="002B07D7" w:rsidRDefault="002B07D7" w:rsidP="002B07D7">
              <w:pPr>
                <w:pStyle w:val="Bibliography"/>
                <w:ind w:left="720" w:hanging="720"/>
                <w:rPr>
                  <w:noProof/>
                </w:rPr>
              </w:pPr>
              <w:r>
                <w:rPr>
                  <w:noProof/>
                </w:rPr>
                <w:t xml:space="preserve">Tollefsen, Andreas Forø, Håvard Strand, and Halvard Buhaug. "PRIO-GRID: A Unified Spatial Data Structure." </w:t>
              </w:r>
              <w:r>
                <w:rPr>
                  <w:i/>
                  <w:iCs/>
                  <w:noProof/>
                </w:rPr>
                <w:t>Journal of Peace Research</w:t>
              </w:r>
              <w:r>
                <w:rPr>
                  <w:noProof/>
                </w:rPr>
                <w:t xml:space="preserve"> 49, no. 2 (2012): 363-374.</w:t>
              </w:r>
            </w:p>
            <w:p w14:paraId="7C267172" w14:textId="77777777" w:rsidR="002B07D7" w:rsidRDefault="002B07D7" w:rsidP="002B07D7">
              <w:pPr>
                <w:pStyle w:val="Bibliography"/>
                <w:ind w:left="720" w:hanging="720"/>
                <w:rPr>
                  <w:noProof/>
                </w:rPr>
              </w:pPr>
              <w:r>
                <w:rPr>
                  <w:noProof/>
                </w:rPr>
                <w:t xml:space="preserve">Van Cott, Donna Lee. </w:t>
              </w:r>
              <w:r>
                <w:rPr>
                  <w:i/>
                  <w:iCs/>
                  <w:noProof/>
                </w:rPr>
                <w:t>From Movements of Parties in Latin America.</w:t>
              </w:r>
              <w:r>
                <w:rPr>
                  <w:noProof/>
                </w:rPr>
                <w:t xml:space="preserve"> New York: Cambridge University Press, 2005.</w:t>
              </w:r>
            </w:p>
            <w:p w14:paraId="69DB0BD6" w14:textId="77777777" w:rsidR="002B07D7" w:rsidRDefault="002B07D7" w:rsidP="002B07D7">
              <w:pPr>
                <w:pStyle w:val="Bibliography"/>
                <w:ind w:left="720" w:hanging="720"/>
                <w:rPr>
                  <w:noProof/>
                </w:rPr>
              </w:pPr>
              <w:r>
                <w:rPr>
                  <w:noProof/>
                </w:rPr>
                <w:t xml:space="preserve">Webb, Jennifer, and Susan Cutter. "The Geography of U.S. Terrorist Incidents, 1970-2004." </w:t>
              </w:r>
              <w:r>
                <w:rPr>
                  <w:i/>
                  <w:iCs/>
                  <w:noProof/>
                </w:rPr>
                <w:t>Terrorism and Political Violence</w:t>
              </w:r>
              <w:r>
                <w:rPr>
                  <w:noProof/>
                </w:rPr>
                <w:t xml:space="preserve"> 21, no. 3 (2009): 428-449.</w:t>
              </w:r>
            </w:p>
            <w:p w14:paraId="7BD78FD9" w14:textId="77777777" w:rsidR="0047767C" w:rsidRDefault="0047767C" w:rsidP="002B07D7">
              <w:pPr>
                <w:pStyle w:val="Bibliography"/>
                <w:ind w:left="720" w:hanging="720"/>
                <w:rPr>
                  <w:noProof/>
                </w:rPr>
              </w:pPr>
              <w:r>
                <w:rPr>
                  <w:noProof/>
                </w:rPr>
                <w:lastRenderedPageBreak/>
                <w:t xml:space="preserve">Weinstein, Jeremy.  "Resources and the Information Problem in Rebel Recruitment." </w:t>
              </w:r>
              <w:r>
                <w:rPr>
                  <w:i/>
                  <w:noProof/>
                </w:rPr>
                <w:t xml:space="preserve">Journal of Conflict Resolution </w:t>
              </w:r>
              <w:r>
                <w:rPr>
                  <w:noProof/>
                </w:rPr>
                <w:t xml:space="preserve">49, no. 4 (2005): 598-624. </w:t>
              </w:r>
            </w:p>
            <w:p w14:paraId="13620077" w14:textId="17B6829A" w:rsidR="002B07D7" w:rsidRDefault="002B07D7" w:rsidP="002B07D7">
              <w:pPr>
                <w:pStyle w:val="Bibliography"/>
                <w:ind w:left="720" w:hanging="720"/>
                <w:rPr>
                  <w:noProof/>
                </w:rPr>
              </w:pPr>
              <w:r>
                <w:rPr>
                  <w:noProof/>
                </w:rPr>
                <w:t xml:space="preserve">Wilkinson, Steven I. </w:t>
              </w:r>
              <w:r>
                <w:rPr>
                  <w:i/>
                  <w:iCs/>
                  <w:noProof/>
                </w:rPr>
                <w:t>Votes and Violence: Electoral Competition and Ethnic Riots in India.</w:t>
              </w:r>
              <w:r>
                <w:rPr>
                  <w:noProof/>
                </w:rPr>
                <w:t xml:space="preserve"> New York: Cambridge University Press, 2004.</w:t>
              </w:r>
            </w:p>
            <w:p w14:paraId="31B8820A" w14:textId="77777777" w:rsidR="002B07D7" w:rsidRDefault="002B07D7" w:rsidP="002B07D7">
              <w:pPr>
                <w:pStyle w:val="Bibliography"/>
                <w:ind w:left="720" w:hanging="720"/>
                <w:rPr>
                  <w:noProof/>
                </w:rPr>
              </w:pPr>
              <w:r>
                <w:rPr>
                  <w:noProof/>
                </w:rPr>
                <w:t xml:space="preserve">Wimmer, Andreas, Lars-Erik Cederman, and Brian Min. "Ethnic Politics and Armed Conflict: A Configurational Analysis of a New Global Data Set." </w:t>
              </w:r>
              <w:r>
                <w:rPr>
                  <w:i/>
                  <w:iCs/>
                  <w:noProof/>
                </w:rPr>
                <w:t>American Sociological Review</w:t>
              </w:r>
              <w:r>
                <w:rPr>
                  <w:noProof/>
                </w:rPr>
                <w:t xml:space="preserve"> 74, no. 2 (2009): 316-337.</w:t>
              </w:r>
            </w:p>
            <w:p w14:paraId="4B89BFAD" w14:textId="31D75068" w:rsidR="00B0100D" w:rsidRPr="00077D21" w:rsidRDefault="00B0100D" w:rsidP="002B07D7">
              <w:pPr>
                <w:pStyle w:val="Bibliography"/>
                <w:ind w:left="720" w:hanging="720"/>
                <w:rPr>
                  <w:rFonts w:cs="Times New Roman"/>
                  <w:noProof/>
                  <w:szCs w:val="24"/>
                </w:rPr>
              </w:pPr>
              <w:r w:rsidRPr="00077D21">
                <w:rPr>
                  <w:rFonts w:cs="Times New Roman"/>
                  <w:color w:val="auto"/>
                  <w:szCs w:val="24"/>
                </w:rPr>
                <w:t>Wooldridge, Jeffrey</w:t>
              </w:r>
              <w:r w:rsidR="00077D21" w:rsidRPr="00077D21">
                <w:rPr>
                  <w:rFonts w:cs="Times New Roman"/>
                  <w:color w:val="auto"/>
                  <w:szCs w:val="24"/>
                </w:rPr>
                <w:t xml:space="preserve"> M. 2001.  </w:t>
              </w:r>
              <w:r w:rsidRPr="00077D21">
                <w:rPr>
                  <w:rFonts w:cs="Times New Roman"/>
                  <w:i/>
                  <w:iCs/>
                  <w:color w:val="auto"/>
                  <w:szCs w:val="24"/>
                </w:rPr>
                <w:t xml:space="preserve">Econometric </w:t>
              </w:r>
              <w:r w:rsidR="00077D21" w:rsidRPr="00077D21">
                <w:rPr>
                  <w:rFonts w:cs="Times New Roman"/>
                  <w:i/>
                  <w:iCs/>
                  <w:color w:val="auto"/>
                  <w:szCs w:val="24"/>
                </w:rPr>
                <w:t>A</w:t>
              </w:r>
              <w:r w:rsidRPr="00077D21">
                <w:rPr>
                  <w:rFonts w:cs="Times New Roman"/>
                  <w:i/>
                  <w:iCs/>
                  <w:color w:val="auto"/>
                  <w:szCs w:val="24"/>
                </w:rPr>
                <w:t xml:space="preserve">nalysis of </w:t>
              </w:r>
              <w:r w:rsidR="00077D21" w:rsidRPr="00077D21">
                <w:rPr>
                  <w:rFonts w:cs="Times New Roman"/>
                  <w:i/>
                  <w:iCs/>
                  <w:color w:val="auto"/>
                  <w:szCs w:val="24"/>
                </w:rPr>
                <w:t>C</w:t>
              </w:r>
              <w:r w:rsidRPr="00077D21">
                <w:rPr>
                  <w:rFonts w:cs="Times New Roman"/>
                  <w:i/>
                  <w:iCs/>
                  <w:color w:val="auto"/>
                  <w:szCs w:val="24"/>
                </w:rPr>
                <w:t>ross</w:t>
              </w:r>
              <w:r w:rsidR="00077D21" w:rsidRPr="00077D21">
                <w:rPr>
                  <w:rFonts w:cs="Times New Roman"/>
                  <w:i/>
                  <w:iCs/>
                  <w:color w:val="auto"/>
                  <w:szCs w:val="24"/>
                </w:rPr>
                <w:t xml:space="preserve"> S</w:t>
              </w:r>
              <w:r w:rsidRPr="00077D21">
                <w:rPr>
                  <w:rFonts w:cs="Times New Roman"/>
                  <w:i/>
                  <w:iCs/>
                  <w:color w:val="auto"/>
                  <w:szCs w:val="24"/>
                </w:rPr>
                <w:t xml:space="preserve">ection and </w:t>
              </w:r>
              <w:r w:rsidR="00077D21" w:rsidRPr="00077D21">
                <w:rPr>
                  <w:rFonts w:cs="Times New Roman"/>
                  <w:i/>
                  <w:iCs/>
                  <w:color w:val="auto"/>
                  <w:szCs w:val="24"/>
                </w:rPr>
                <w:t>P</w:t>
              </w:r>
              <w:r w:rsidRPr="00077D21">
                <w:rPr>
                  <w:rFonts w:cs="Times New Roman"/>
                  <w:i/>
                  <w:iCs/>
                  <w:color w:val="auto"/>
                  <w:szCs w:val="24"/>
                </w:rPr>
                <w:t xml:space="preserve">anel </w:t>
              </w:r>
              <w:r w:rsidR="00077D21" w:rsidRPr="00077D21">
                <w:rPr>
                  <w:rFonts w:cs="Times New Roman"/>
                  <w:i/>
                  <w:iCs/>
                  <w:color w:val="auto"/>
                  <w:szCs w:val="24"/>
                </w:rPr>
                <w:t>D</w:t>
              </w:r>
              <w:r w:rsidRPr="00077D21">
                <w:rPr>
                  <w:rFonts w:cs="Times New Roman"/>
                  <w:i/>
                  <w:iCs/>
                  <w:color w:val="auto"/>
                  <w:szCs w:val="24"/>
                </w:rPr>
                <w:t>ata</w:t>
              </w:r>
              <w:r w:rsidRPr="00077D21">
                <w:rPr>
                  <w:rFonts w:cs="Times New Roman"/>
                  <w:color w:val="auto"/>
                  <w:szCs w:val="24"/>
                </w:rPr>
                <w:t>. Boston: MIT Press</w:t>
              </w:r>
              <w:r w:rsidRPr="00077D21">
                <w:rPr>
                  <w:rFonts w:cs="Times New Roman"/>
                  <w:noProof/>
                  <w:szCs w:val="24"/>
                </w:rPr>
                <w:t xml:space="preserve"> </w:t>
              </w:r>
            </w:p>
            <w:p w14:paraId="0E6184F0" w14:textId="7E8B3FF0" w:rsidR="002B07D7" w:rsidRDefault="002B07D7" w:rsidP="002B07D7">
              <w:pPr>
                <w:pStyle w:val="Bibliography"/>
                <w:ind w:left="720" w:hanging="720"/>
                <w:rPr>
                  <w:noProof/>
                </w:rPr>
              </w:pPr>
              <w:r>
                <w:rPr>
                  <w:noProof/>
                </w:rPr>
                <w:t xml:space="preserve">Young, Joseph, and Michael Findley. "Promises and Pitfalls of Terrorism Research." </w:t>
              </w:r>
              <w:r>
                <w:rPr>
                  <w:i/>
                  <w:iCs/>
                  <w:noProof/>
                </w:rPr>
                <w:t>International Studies Review</w:t>
              </w:r>
              <w:r>
                <w:rPr>
                  <w:noProof/>
                </w:rPr>
                <w:t xml:space="preserve"> 13, no. 3 (2011): 411-431.</w:t>
              </w:r>
            </w:p>
            <w:p w14:paraId="0BE0A19D" w14:textId="77777777" w:rsidR="001D4258" w:rsidRPr="000B331A" w:rsidRDefault="001D4258" w:rsidP="002B07D7">
              <w:pPr>
                <w:pStyle w:val="Bibliography"/>
                <w:ind w:left="720" w:hanging="720"/>
              </w:pPr>
              <w:r>
                <w:rPr>
                  <w:b/>
                  <w:bCs/>
                  <w:noProof/>
                </w:rPr>
                <w:fldChar w:fldCharType="end"/>
              </w:r>
            </w:p>
          </w:sdtContent>
        </w:sdt>
      </w:sdtContent>
    </w:sdt>
    <w:p w14:paraId="43A4CC0B" w14:textId="77777777" w:rsidR="00A84257" w:rsidRDefault="00A84257" w:rsidP="00A84257">
      <w:pPr>
        <w:tabs>
          <w:tab w:val="center" w:pos="4680"/>
        </w:tabs>
        <w:spacing w:line="480" w:lineRule="auto"/>
        <w:contextualSpacing/>
        <w:rPr>
          <w:rFonts w:cs="Times New Roman"/>
          <w:i/>
          <w:szCs w:val="24"/>
        </w:rPr>
      </w:pPr>
    </w:p>
    <w:p w14:paraId="24348AD4" w14:textId="77777777" w:rsidR="00A84257" w:rsidRDefault="00A84257" w:rsidP="00A84257">
      <w:pPr>
        <w:tabs>
          <w:tab w:val="center" w:pos="4680"/>
        </w:tabs>
        <w:spacing w:line="480" w:lineRule="auto"/>
        <w:contextualSpacing/>
        <w:rPr>
          <w:rFonts w:cs="Times New Roman"/>
          <w:i/>
          <w:szCs w:val="24"/>
        </w:rPr>
      </w:pPr>
    </w:p>
    <w:p w14:paraId="0EBEAFC6" w14:textId="77777777" w:rsidR="00A84257" w:rsidRDefault="00A84257" w:rsidP="00A84257">
      <w:pPr>
        <w:tabs>
          <w:tab w:val="center" w:pos="4680"/>
        </w:tabs>
        <w:spacing w:line="480" w:lineRule="auto"/>
        <w:contextualSpacing/>
        <w:rPr>
          <w:rFonts w:cs="Times New Roman"/>
          <w:i/>
          <w:szCs w:val="24"/>
        </w:rPr>
      </w:pPr>
    </w:p>
    <w:p w14:paraId="446A00B7" w14:textId="77777777" w:rsidR="00A84257" w:rsidRDefault="00A84257" w:rsidP="00A84257">
      <w:pPr>
        <w:tabs>
          <w:tab w:val="center" w:pos="4680"/>
        </w:tabs>
        <w:spacing w:line="480" w:lineRule="auto"/>
        <w:contextualSpacing/>
        <w:rPr>
          <w:rFonts w:cs="Times New Roman"/>
          <w:i/>
          <w:szCs w:val="24"/>
        </w:rPr>
      </w:pPr>
    </w:p>
    <w:p w14:paraId="31AA58C1" w14:textId="77777777" w:rsidR="004F5DDF" w:rsidRDefault="004F5DDF"/>
    <w:sectPr w:rsidR="004F5DDF" w:rsidSect="00475A4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2BEC4A" w15:done="0"/>
  <w15:commentEx w15:paraId="37508FD6" w15:done="0"/>
  <w15:commentEx w15:paraId="2EEAD2D2" w15:done="0"/>
  <w15:commentEx w15:paraId="539FF2DD" w15:done="0"/>
  <w15:commentEx w15:paraId="2D0583D8" w15:done="0"/>
  <w15:commentEx w15:paraId="479FBBFA" w15:done="0"/>
  <w15:commentEx w15:paraId="55FB3CBC" w15:done="0"/>
  <w15:commentEx w15:paraId="2255ED1D" w15:done="0"/>
  <w15:commentEx w15:paraId="55762BD4" w15:done="0"/>
  <w15:commentEx w15:paraId="317C49FF" w15:done="0"/>
  <w15:commentEx w15:paraId="7F3A565E" w15:done="0"/>
  <w15:commentEx w15:paraId="082F7749" w15:done="0"/>
  <w15:commentEx w15:paraId="2553F2EA" w15:done="0"/>
  <w15:commentEx w15:paraId="1FFFCF1D" w15:done="0"/>
  <w15:commentEx w15:paraId="33B949BA" w15:done="0"/>
  <w15:commentEx w15:paraId="664E3544" w15:done="0"/>
  <w15:commentEx w15:paraId="615E6398" w15:done="0"/>
  <w15:commentEx w15:paraId="7D1F9B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3CD97" w14:textId="77777777" w:rsidR="00AF120C" w:rsidRDefault="00AF120C" w:rsidP="001D4258">
      <w:pPr>
        <w:spacing w:after="0" w:line="240" w:lineRule="auto"/>
      </w:pPr>
      <w:r>
        <w:separator/>
      </w:r>
    </w:p>
  </w:endnote>
  <w:endnote w:type="continuationSeparator" w:id="0">
    <w:p w14:paraId="4D01536A" w14:textId="77777777" w:rsidR="00AF120C" w:rsidRDefault="00AF120C" w:rsidP="001D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7133A" w14:textId="77777777" w:rsidR="00AF120C" w:rsidRDefault="00AF120C" w:rsidP="001D4258">
      <w:pPr>
        <w:spacing w:after="0" w:line="240" w:lineRule="auto"/>
      </w:pPr>
      <w:r>
        <w:separator/>
      </w:r>
    </w:p>
  </w:footnote>
  <w:footnote w:type="continuationSeparator" w:id="0">
    <w:p w14:paraId="10263D5D" w14:textId="77777777" w:rsidR="00AF120C" w:rsidRDefault="00AF120C" w:rsidP="001D4258">
      <w:pPr>
        <w:spacing w:after="0" w:line="240" w:lineRule="auto"/>
      </w:pPr>
      <w:r>
        <w:continuationSeparator/>
      </w:r>
    </w:p>
  </w:footnote>
  <w:footnote w:id="1">
    <w:p w14:paraId="47CE1C76" w14:textId="77777777" w:rsidR="00201EE3" w:rsidRDefault="00201EE3" w:rsidP="00D71E31">
      <w:pPr>
        <w:pStyle w:val="FootnoteText"/>
      </w:pPr>
      <w:r>
        <w:rPr>
          <w:rStyle w:val="FootnoteReference"/>
        </w:rPr>
        <w:footnoteRef/>
      </w:r>
      <w:r>
        <w:t xml:space="preserve"> Denny and Walter’s estimate, based on PRIO Battle Deaths Data, is that 64% of all civil wars divide along ethnicity.  </w:t>
      </w:r>
      <w:proofErr w:type="spellStart"/>
      <w:r>
        <w:t>Toft</w:t>
      </w:r>
      <w:proofErr w:type="spellEnd"/>
      <w:r>
        <w:t xml:space="preserve"> provides an even higher estimate, as she contends that “nearly two-thirds of all armed conflicts include an ethnic component” (2003, 3).</w:t>
      </w:r>
    </w:p>
  </w:footnote>
  <w:footnote w:id="2">
    <w:p w14:paraId="4926A86B" w14:textId="2D67864E" w:rsidR="00201EE3" w:rsidRDefault="00201EE3" w:rsidP="003D033E">
      <w:pPr>
        <w:pStyle w:val="FootnoteText"/>
      </w:pPr>
      <w:r>
        <w:rPr>
          <w:rStyle w:val="FootnoteReference"/>
        </w:rPr>
        <w:footnoteRef/>
      </w:r>
      <w:r>
        <w:t xml:space="preserve"> </w:t>
      </w:r>
      <w:proofErr w:type="spellStart"/>
      <w:r>
        <w:rPr>
          <w:rFonts w:cs="Times New Roman"/>
          <w:szCs w:val="24"/>
        </w:rPr>
        <w:t>Sambanis</w:t>
      </w:r>
      <w:proofErr w:type="spellEnd"/>
      <w:r>
        <w:rPr>
          <w:rFonts w:cs="Times New Roman"/>
          <w:szCs w:val="24"/>
        </w:rPr>
        <w:t xml:space="preserve"> (2008) is one of the only researchers to examine the link between </w:t>
      </w:r>
      <w:proofErr w:type="spellStart"/>
      <w:r>
        <w:rPr>
          <w:rFonts w:cs="Times New Roman"/>
          <w:szCs w:val="24"/>
        </w:rPr>
        <w:t>ethnolinguistic</w:t>
      </w:r>
      <w:proofErr w:type="spellEnd"/>
      <w:r>
        <w:rPr>
          <w:rFonts w:cs="Times New Roman"/>
          <w:szCs w:val="24"/>
        </w:rPr>
        <w:t xml:space="preserve"> fractionalization and </w:t>
      </w:r>
      <w:r w:rsidRPr="006364A2">
        <w:rPr>
          <w:rFonts w:cs="Times New Roman"/>
          <w:i/>
          <w:szCs w:val="24"/>
        </w:rPr>
        <w:t>domestic</w:t>
      </w:r>
      <w:r>
        <w:rPr>
          <w:rFonts w:cs="Times New Roman"/>
          <w:szCs w:val="24"/>
        </w:rPr>
        <w:t xml:space="preserve"> terrorism.  In his model, he finds that ethnic diversity has no effect on the outbreak of terrorist violence; however, his level analysis was country-level, and we predict that domestic terrorism should be triggered by </w:t>
      </w:r>
      <w:r w:rsidRPr="006364A2">
        <w:rPr>
          <w:rFonts w:cs="Times New Roman"/>
          <w:i/>
          <w:szCs w:val="24"/>
        </w:rPr>
        <w:t>sub</w:t>
      </w:r>
      <w:r>
        <w:rPr>
          <w:rFonts w:cs="Times New Roman"/>
          <w:szCs w:val="24"/>
        </w:rPr>
        <w:t>-national</w:t>
      </w:r>
      <w:r>
        <w:rPr>
          <w:rFonts w:cs="Times New Roman"/>
          <w:i/>
          <w:szCs w:val="24"/>
        </w:rPr>
        <w:t xml:space="preserve"> </w:t>
      </w:r>
      <w:r>
        <w:rPr>
          <w:rFonts w:cs="Times New Roman"/>
          <w:szCs w:val="24"/>
        </w:rPr>
        <w:t>factors.</w:t>
      </w:r>
    </w:p>
  </w:footnote>
  <w:footnote w:id="3">
    <w:p w14:paraId="24D52048" w14:textId="09DD12E7" w:rsidR="00201EE3" w:rsidRDefault="00201EE3">
      <w:pPr>
        <w:pStyle w:val="FootnoteText"/>
      </w:pPr>
      <w:r>
        <w:rPr>
          <w:rStyle w:val="FootnoteReference"/>
        </w:rPr>
        <w:footnoteRef/>
      </w:r>
      <w:r>
        <w:t xml:space="preserve"> An economic endowment refers to “the extraction of natural resources, taxation of local production, conduct of criminal business, or an external patron” while social endowments indicate “shared beliefs, common expectations, norms of behavior, and trust” (Weinstein 2005, 601).    </w:t>
      </w:r>
    </w:p>
  </w:footnote>
  <w:footnote w:id="4">
    <w:p w14:paraId="6B17EAA2" w14:textId="77777777" w:rsidR="00201EE3" w:rsidRPr="00CA6A4E" w:rsidRDefault="00201EE3" w:rsidP="001D4258">
      <w:pPr>
        <w:pStyle w:val="FootnoteText"/>
        <w:jc w:val="both"/>
        <w:rPr>
          <w:rFonts w:cs="Times New Roman"/>
        </w:rPr>
      </w:pPr>
      <w:r w:rsidRPr="00CA6A4E">
        <w:rPr>
          <w:rStyle w:val="FootnoteReference"/>
          <w:rFonts w:cs="Times New Roman"/>
        </w:rPr>
        <w:footnoteRef/>
      </w:r>
      <w:r w:rsidRPr="00CA6A4E">
        <w:rPr>
          <w:rFonts w:cs="Times New Roman"/>
        </w:rPr>
        <w:t xml:space="preserve"> A</w:t>
      </w:r>
      <w:r w:rsidRPr="00CA6A4E">
        <w:rPr>
          <w:rFonts w:eastAsia="Times New Roman" w:cs="Times New Roman"/>
          <w:color w:val="000000"/>
          <w:szCs w:val="24"/>
        </w:rPr>
        <w:t xml:space="preserve"> significant body of research in ethnic politics has argued that ethnicity is like any social identity-- the form of political behavior manifests depend greatly on societal context (</w:t>
      </w:r>
      <w:proofErr w:type="spellStart"/>
      <w:r w:rsidRPr="00CA6A4E">
        <w:rPr>
          <w:rFonts w:eastAsia="Times New Roman" w:cs="Times New Roman"/>
          <w:color w:val="000000"/>
          <w:szCs w:val="24"/>
        </w:rPr>
        <w:t>Olzak</w:t>
      </w:r>
      <w:proofErr w:type="spellEnd"/>
      <w:r w:rsidRPr="00CA6A4E">
        <w:rPr>
          <w:rFonts w:eastAsia="Times New Roman" w:cs="Times New Roman"/>
          <w:color w:val="000000"/>
          <w:szCs w:val="24"/>
        </w:rPr>
        <w:t xml:space="preserve"> 1992; Van </w:t>
      </w:r>
      <w:proofErr w:type="spellStart"/>
      <w:r w:rsidRPr="00CA6A4E">
        <w:rPr>
          <w:rFonts w:eastAsia="Times New Roman" w:cs="Times New Roman"/>
          <w:color w:val="000000"/>
          <w:szCs w:val="24"/>
        </w:rPr>
        <w:t>Cott</w:t>
      </w:r>
      <w:proofErr w:type="spellEnd"/>
      <w:r w:rsidRPr="00CA6A4E">
        <w:rPr>
          <w:rFonts w:eastAsia="Times New Roman" w:cs="Times New Roman"/>
          <w:color w:val="000000"/>
          <w:szCs w:val="24"/>
        </w:rPr>
        <w:t xml:space="preserve"> 2005; Wilkinson </w:t>
      </w:r>
      <w:r>
        <w:rPr>
          <w:rFonts w:eastAsia="Times New Roman" w:cs="Times New Roman"/>
          <w:color w:val="000000"/>
          <w:szCs w:val="24"/>
        </w:rPr>
        <w:t>2004</w:t>
      </w:r>
      <w:r w:rsidRPr="00CA6A4E">
        <w:rPr>
          <w:rFonts w:eastAsia="Times New Roman" w:cs="Times New Roman"/>
          <w:color w:val="000000"/>
          <w:szCs w:val="24"/>
        </w:rPr>
        <w:t xml:space="preserve">; </w:t>
      </w:r>
      <w:proofErr w:type="spellStart"/>
      <w:r w:rsidRPr="00CA6A4E">
        <w:rPr>
          <w:rFonts w:eastAsia="Times New Roman" w:cs="Times New Roman"/>
          <w:color w:val="000000"/>
          <w:szCs w:val="24"/>
        </w:rPr>
        <w:t>Birnir</w:t>
      </w:r>
      <w:proofErr w:type="spellEnd"/>
      <w:r w:rsidRPr="00CA6A4E">
        <w:rPr>
          <w:rFonts w:eastAsia="Times New Roman" w:cs="Times New Roman"/>
          <w:color w:val="000000"/>
          <w:szCs w:val="24"/>
        </w:rPr>
        <w:t xml:space="preserve"> 2007; Hansen and </w:t>
      </w:r>
      <w:proofErr w:type="spellStart"/>
      <w:r w:rsidRPr="00CA6A4E">
        <w:rPr>
          <w:rFonts w:eastAsia="Times New Roman" w:cs="Times New Roman"/>
          <w:color w:val="000000"/>
          <w:szCs w:val="24"/>
        </w:rPr>
        <w:t>Hesli</w:t>
      </w:r>
      <w:proofErr w:type="spellEnd"/>
      <w:r w:rsidRPr="00CA6A4E">
        <w:rPr>
          <w:rFonts w:eastAsia="Times New Roman" w:cs="Times New Roman"/>
          <w:color w:val="000000"/>
          <w:szCs w:val="24"/>
        </w:rPr>
        <w:t xml:space="preserve"> 2009).  </w:t>
      </w:r>
    </w:p>
  </w:footnote>
  <w:footnote w:id="5">
    <w:p w14:paraId="71FB58C7" w14:textId="77777777" w:rsidR="00201EE3" w:rsidRPr="005B24C9" w:rsidRDefault="00201EE3" w:rsidP="00EC0FDF">
      <w:pPr>
        <w:pStyle w:val="FootnoteText"/>
      </w:pPr>
      <w:r>
        <w:rPr>
          <w:rStyle w:val="FootnoteReference"/>
        </w:rPr>
        <w:footnoteRef/>
      </w:r>
      <w:r>
        <w:t xml:space="preserve"> </w:t>
      </w:r>
      <w:proofErr w:type="spellStart"/>
      <w:r>
        <w:t>Aksoy</w:t>
      </w:r>
      <w:proofErr w:type="spellEnd"/>
      <w:r>
        <w:t xml:space="preserve"> and Carter distinguish between </w:t>
      </w:r>
      <w:r>
        <w:rPr>
          <w:i/>
        </w:rPr>
        <w:t xml:space="preserve">within-system </w:t>
      </w:r>
      <w:r>
        <w:t xml:space="preserve">groups, who seek policy change, and </w:t>
      </w:r>
      <w:r>
        <w:rPr>
          <w:i/>
        </w:rPr>
        <w:t xml:space="preserve">anti-system </w:t>
      </w:r>
      <w:r>
        <w:t xml:space="preserve">groups, who seek to completely overthrow the existing regime.  They find that electoral rules impact the formation of </w:t>
      </w:r>
      <w:r>
        <w:rPr>
          <w:i/>
        </w:rPr>
        <w:t xml:space="preserve">within-system </w:t>
      </w:r>
      <w:r>
        <w:t xml:space="preserve">groups, but have no effect on </w:t>
      </w:r>
      <w:r>
        <w:rPr>
          <w:i/>
        </w:rPr>
        <w:t xml:space="preserve">anti-system </w:t>
      </w:r>
      <w:r>
        <w:t>groups.</w:t>
      </w:r>
    </w:p>
  </w:footnote>
  <w:footnote w:id="6">
    <w:p w14:paraId="6BB2FCA7" w14:textId="77777777" w:rsidR="00201EE3" w:rsidRDefault="00201EE3" w:rsidP="00B55909">
      <w:pPr>
        <w:pStyle w:val="FootnoteText"/>
      </w:pPr>
      <w:r>
        <w:rPr>
          <w:rStyle w:val="FootnoteReference"/>
        </w:rPr>
        <w:footnoteRef/>
      </w:r>
      <w:r>
        <w:t xml:space="preserve"> In his work on ethnic rioting in India, Wilkinson (2004) </w:t>
      </w:r>
      <w:r w:rsidRPr="005F1CEC">
        <w:rPr>
          <w:rFonts w:cs="Times New Roman"/>
          <w:szCs w:val="24"/>
        </w:rPr>
        <w:t xml:space="preserve">argues that rioting and the resultant violence is triggered by party elites using polarizing anti-minority events to try to trigger a resulting counter-mobilization by the opposing ethnic group.  These events </w:t>
      </w:r>
      <w:r w:rsidRPr="005F1CEC">
        <w:rPr>
          <w:rFonts w:cs="Times New Roman"/>
          <w:i/>
          <w:szCs w:val="24"/>
        </w:rPr>
        <w:t>do not</w:t>
      </w:r>
      <w:r w:rsidRPr="005F1CEC">
        <w:rPr>
          <w:rFonts w:cs="Times New Roman"/>
          <w:szCs w:val="24"/>
        </w:rPr>
        <w:t xml:space="preserve"> escalate to violence, </w:t>
      </w:r>
      <w:r>
        <w:rPr>
          <w:rFonts w:cs="Times New Roman"/>
          <w:szCs w:val="24"/>
        </w:rPr>
        <w:t>he contends</w:t>
      </w:r>
      <w:r w:rsidRPr="005F1CEC">
        <w:rPr>
          <w:rFonts w:cs="Times New Roman"/>
          <w:szCs w:val="24"/>
        </w:rPr>
        <w:t>, if the state is willing to intercede to prevent an escalation along such ethnic lines</w:t>
      </w:r>
      <w:r>
        <w:rPr>
          <w:rFonts w:cs="Times New Roman"/>
          <w:szCs w:val="24"/>
        </w:rPr>
        <w:t xml:space="preserve"> – something they are more likely to do when political representation is more fractionalized (more political parties are represented in the government), making them more reliant on non-co-ethnic voters. </w:t>
      </w:r>
    </w:p>
  </w:footnote>
  <w:footnote w:id="7">
    <w:p w14:paraId="4A57A8ED" w14:textId="77777777" w:rsidR="00201EE3" w:rsidRDefault="00201EE3" w:rsidP="00303BCA">
      <w:pPr>
        <w:pStyle w:val="FootnoteText"/>
      </w:pPr>
      <w:r>
        <w:rPr>
          <w:rStyle w:val="FootnoteReference"/>
        </w:rPr>
        <w:footnoteRef/>
      </w:r>
      <w:r>
        <w:t xml:space="preserve"> </w:t>
      </w:r>
      <w:proofErr w:type="spellStart"/>
      <w:r>
        <w:t>Saideman</w:t>
      </w:r>
      <w:proofErr w:type="spellEnd"/>
      <w:r>
        <w:t xml:space="preserve"> et al. (2002) find that a country’s wealth has no impact on protest behavior.</w:t>
      </w:r>
    </w:p>
  </w:footnote>
  <w:footnote w:id="8">
    <w:p w14:paraId="609FCF3D" w14:textId="0B68E0AE" w:rsidR="00201EE3" w:rsidRDefault="00201EE3">
      <w:pPr>
        <w:pStyle w:val="FootnoteText"/>
      </w:pPr>
      <w:r>
        <w:rPr>
          <w:rStyle w:val="FootnoteReference"/>
        </w:rPr>
        <w:footnoteRef/>
      </w:r>
      <w:r>
        <w:t xml:space="preserve"> In fact, Krueger and </w:t>
      </w:r>
      <w:proofErr w:type="spellStart"/>
      <w:r>
        <w:t>Malckova</w:t>
      </w:r>
      <w:proofErr w:type="spellEnd"/>
      <w:r>
        <w:t xml:space="preserve"> (2003) argue that the more economically advantaged – educated and employed individuals – are most likely to join terrorist organizations.</w:t>
      </w:r>
    </w:p>
  </w:footnote>
  <w:footnote w:id="9">
    <w:p w14:paraId="2D108E9E" w14:textId="1379B643" w:rsidR="00201EE3" w:rsidRDefault="00201EE3">
      <w:pPr>
        <w:pStyle w:val="FootnoteText"/>
      </w:pPr>
      <w:r>
        <w:rPr>
          <w:rStyle w:val="FootnoteReference"/>
        </w:rPr>
        <w:footnoteRef/>
      </w:r>
      <w:r>
        <w:t xml:space="preserve"> Other work does caution that the link between economics and rioting may be less straightforward </w:t>
      </w:r>
      <w:sdt>
        <w:sdtPr>
          <w:id w:val="-1645187682"/>
          <w:citation/>
        </w:sdtPr>
        <w:sdtEndPr/>
        <w:sdtContent>
          <w:r>
            <w:fldChar w:fldCharType="begin"/>
          </w:r>
          <w:r>
            <w:instrText>CITATION Hor01 \t  \l 1033  \m Wil04</w:instrText>
          </w:r>
          <w:r>
            <w:fldChar w:fldCharType="separate"/>
          </w:r>
          <w:r>
            <w:rPr>
              <w:noProof/>
            </w:rPr>
            <w:t>(Horowitz 2001, Wilkinson 2004)</w:t>
          </w:r>
          <w:r>
            <w:fldChar w:fldCharType="end"/>
          </w:r>
        </w:sdtContent>
      </w:sdt>
      <w:r>
        <w:t>.</w:t>
      </w:r>
    </w:p>
  </w:footnote>
  <w:footnote w:id="10">
    <w:p w14:paraId="417D499A" w14:textId="15BE4983" w:rsidR="00201EE3" w:rsidRDefault="00201EE3" w:rsidP="00C82F5C">
      <w:pPr>
        <w:pStyle w:val="FootnoteText"/>
      </w:pPr>
      <w:r>
        <w:rPr>
          <w:rStyle w:val="FootnoteReference"/>
        </w:rPr>
        <w:footnoteRef/>
      </w:r>
      <w:r>
        <w:t xml:space="preserve"> The riots would later spread to immigrant enclaves in other French cities.</w:t>
      </w:r>
    </w:p>
  </w:footnote>
  <w:footnote w:id="11">
    <w:p w14:paraId="612C9DC7" w14:textId="536FE714" w:rsidR="00201EE3" w:rsidRPr="00DA558E" w:rsidRDefault="00201EE3" w:rsidP="00DA558E">
      <w:pPr>
        <w:autoSpaceDE w:val="0"/>
        <w:autoSpaceDN w:val="0"/>
        <w:adjustRightInd w:val="0"/>
        <w:spacing w:after="0" w:line="240" w:lineRule="auto"/>
        <w:rPr>
          <w:sz w:val="20"/>
          <w:szCs w:val="20"/>
        </w:rPr>
      </w:pPr>
      <w:r>
        <w:rPr>
          <w:rStyle w:val="FootnoteReference"/>
        </w:rPr>
        <w:footnoteRef/>
      </w:r>
      <w:r>
        <w:t xml:space="preserve"> </w:t>
      </w:r>
      <w:r w:rsidRPr="00DA558E">
        <w:rPr>
          <w:sz w:val="20"/>
          <w:szCs w:val="20"/>
        </w:rPr>
        <w:t>Thomas Wagner.  “</w:t>
      </w:r>
      <w:r w:rsidRPr="00DA558E">
        <w:rPr>
          <w:rFonts w:cs="Times New Roman"/>
          <w:color w:val="auto"/>
          <w:sz w:val="20"/>
          <w:szCs w:val="20"/>
        </w:rPr>
        <w:t>Moderate Muslims in Britain Worry the Iraq War Makes Recruiting Disillusioned Muslim Youth by Extremists Easier,” Associated Press, 27 November 2004</w:t>
      </w:r>
      <w:r>
        <w:rPr>
          <w:rFonts w:cs="Times New Roman"/>
          <w:color w:val="auto"/>
          <w:sz w:val="20"/>
          <w:szCs w:val="20"/>
        </w:rPr>
        <w:t xml:space="preserve">.  </w:t>
      </w:r>
    </w:p>
  </w:footnote>
  <w:footnote w:id="12">
    <w:p w14:paraId="0B77F4CC" w14:textId="77777777" w:rsidR="00201EE3" w:rsidRDefault="00201EE3" w:rsidP="001D4258">
      <w:pPr>
        <w:pStyle w:val="FootnoteText"/>
      </w:pPr>
      <w:r>
        <w:rPr>
          <w:rStyle w:val="FootnoteReference"/>
        </w:rPr>
        <w:footnoteRef/>
      </w:r>
      <w:r>
        <w:t xml:space="preserve"> Many of our variables are only available from 1990, thus limiting the time span of our analysis. </w:t>
      </w:r>
    </w:p>
  </w:footnote>
  <w:footnote w:id="13">
    <w:p w14:paraId="13F6EB3D" w14:textId="1CC2A5CE" w:rsidR="00201EE3" w:rsidRDefault="00201EE3" w:rsidP="001D4258">
      <w:pPr>
        <w:pStyle w:val="FootnoteText"/>
      </w:pPr>
      <w:r>
        <w:rPr>
          <w:rStyle w:val="FootnoteReference"/>
        </w:rPr>
        <w:footnoteRef/>
      </w:r>
      <w:r>
        <w:t xml:space="preserve"> The PRIO-GRID cells are high resolution.  E</w:t>
      </w:r>
      <w:r>
        <w:rPr>
          <w:rFonts w:cs="Times New Roman"/>
          <w:szCs w:val="24"/>
        </w:rPr>
        <w:t xml:space="preserve">ach cell measures 0.5 decimal degrees on a side, translating into cells that are roughly </w:t>
      </w:r>
      <w:r w:rsidRPr="005F1CEC">
        <w:rPr>
          <w:rFonts w:cs="Times New Roman"/>
          <w:szCs w:val="24"/>
        </w:rPr>
        <w:t xml:space="preserve">55 x 55 kilometers at the equator </w:t>
      </w:r>
      <w:r>
        <w:rPr>
          <w:rFonts w:cs="Times New Roman"/>
          <w:szCs w:val="24"/>
        </w:rPr>
        <w:t xml:space="preserve">and </w:t>
      </w:r>
      <w:r w:rsidRPr="005F1CEC">
        <w:rPr>
          <w:rFonts w:cs="Times New Roman"/>
          <w:szCs w:val="24"/>
        </w:rPr>
        <w:t>that gradually decreases in size as one moves further from the eq</w:t>
      </w:r>
      <w:r>
        <w:rPr>
          <w:rFonts w:cs="Times New Roman"/>
          <w:szCs w:val="24"/>
        </w:rPr>
        <w:t>uator (</w:t>
      </w:r>
      <w:proofErr w:type="spellStart"/>
      <w:r>
        <w:rPr>
          <w:rFonts w:cs="Times New Roman"/>
          <w:szCs w:val="24"/>
        </w:rPr>
        <w:t>Tollefsen</w:t>
      </w:r>
      <w:proofErr w:type="spellEnd"/>
      <w:r>
        <w:rPr>
          <w:rFonts w:cs="Times New Roman"/>
          <w:szCs w:val="24"/>
        </w:rPr>
        <w:t xml:space="preserve"> et al. 2012).  The entire PRIO-GRID includes </w:t>
      </w:r>
      <w:r w:rsidRPr="005F1CEC">
        <w:rPr>
          <w:rFonts w:cs="Times New Roman"/>
          <w:szCs w:val="24"/>
        </w:rPr>
        <w:t xml:space="preserve">64,818 terrestrial </w:t>
      </w:r>
      <w:r>
        <w:rPr>
          <w:rFonts w:cs="Times New Roman"/>
          <w:szCs w:val="24"/>
        </w:rPr>
        <w:t>cells per year.</w:t>
      </w:r>
    </w:p>
  </w:footnote>
  <w:footnote w:id="14">
    <w:p w14:paraId="67A5E603" w14:textId="10300CCB" w:rsidR="00201EE3" w:rsidRPr="00551B28" w:rsidRDefault="00201EE3">
      <w:pPr>
        <w:pStyle w:val="FootnoteText"/>
      </w:pPr>
      <w:r>
        <w:rPr>
          <w:rStyle w:val="FootnoteReference"/>
        </w:rPr>
        <w:footnoteRef/>
      </w:r>
      <w:r>
        <w:t xml:space="preserve"> </w:t>
      </w:r>
      <w:r w:rsidRPr="00551B28">
        <w:t xml:space="preserve">Of our total number of cases, 99.45% are 0 while .35% </w:t>
      </w:r>
      <w:proofErr w:type="gramStart"/>
      <w:r w:rsidRPr="00551B28">
        <w:t>are</w:t>
      </w:r>
      <w:proofErr w:type="gramEnd"/>
      <w:r w:rsidRPr="00551B28">
        <w:t xml:space="preserve"> 1.  </w:t>
      </w:r>
    </w:p>
  </w:footnote>
  <w:footnote w:id="15">
    <w:p w14:paraId="7C1CCB3D" w14:textId="77777777" w:rsidR="00201EE3" w:rsidRPr="00CA6A4E" w:rsidRDefault="00201EE3" w:rsidP="00475A41">
      <w:pPr>
        <w:pStyle w:val="FootnoteText"/>
        <w:rPr>
          <w:rFonts w:cs="Times New Roman"/>
        </w:rPr>
      </w:pPr>
      <w:r w:rsidRPr="00CA6A4E">
        <w:rPr>
          <w:rStyle w:val="FootnoteReference"/>
          <w:rFonts w:cs="Times New Roman"/>
        </w:rPr>
        <w:footnoteRef/>
      </w:r>
      <w:r w:rsidRPr="00CA6A4E">
        <w:rPr>
          <w:rFonts w:cs="Times New Roman"/>
        </w:rPr>
        <w:t xml:space="preserve"> </w:t>
      </w:r>
      <w:r>
        <w:rPr>
          <w:rFonts w:cs="Times New Roman"/>
        </w:rPr>
        <w:t xml:space="preserve">For </w:t>
      </w:r>
      <w:r w:rsidRPr="00CA6A4E">
        <w:rPr>
          <w:rFonts w:cs="Times New Roman"/>
        </w:rPr>
        <w:t xml:space="preserve">a detailed overview of the methodological and theoretical drawbacks of </w:t>
      </w:r>
      <w:r>
        <w:rPr>
          <w:rFonts w:cs="Times New Roman"/>
        </w:rPr>
        <w:t>the</w:t>
      </w:r>
      <w:r w:rsidRPr="00CA6A4E">
        <w:rPr>
          <w:rFonts w:cs="Times New Roman"/>
        </w:rPr>
        <w:t xml:space="preserve"> </w:t>
      </w:r>
      <w:proofErr w:type="spellStart"/>
      <w:r w:rsidRPr="00CA6A4E">
        <w:rPr>
          <w:rFonts w:cs="Times New Roman"/>
        </w:rPr>
        <w:t>eth</w:t>
      </w:r>
      <w:r>
        <w:rPr>
          <w:rFonts w:cs="Times New Roman"/>
        </w:rPr>
        <w:t>nolinguistic</w:t>
      </w:r>
      <w:proofErr w:type="spellEnd"/>
      <w:r>
        <w:rPr>
          <w:rFonts w:cs="Times New Roman"/>
        </w:rPr>
        <w:t xml:space="preserve"> </w:t>
      </w:r>
      <w:r w:rsidRPr="00CA6A4E">
        <w:rPr>
          <w:rFonts w:cs="Times New Roman"/>
        </w:rPr>
        <w:t>fractionalization (ELF)</w:t>
      </w:r>
      <w:r>
        <w:rPr>
          <w:rFonts w:cs="Times New Roman"/>
        </w:rPr>
        <w:t xml:space="preserve"> index</w:t>
      </w:r>
      <w:r w:rsidRPr="00CA6A4E">
        <w:rPr>
          <w:rFonts w:cs="Times New Roman"/>
        </w:rPr>
        <w:t xml:space="preserve">, see Chandra and Wilkinson (2008).  </w:t>
      </w:r>
    </w:p>
  </w:footnote>
  <w:footnote w:id="16">
    <w:p w14:paraId="77ADDFFD" w14:textId="77777777" w:rsidR="00201EE3" w:rsidRDefault="00201EE3" w:rsidP="001D4258">
      <w:pPr>
        <w:pStyle w:val="FootnoteText"/>
      </w:pPr>
      <w:r>
        <w:rPr>
          <w:rStyle w:val="FootnoteReference"/>
        </w:rPr>
        <w:footnoteRef/>
      </w:r>
      <w:r>
        <w:t xml:space="preserve"> India is not the most diverse country in our dataset, but is perhaps one of the most famous cases of differences in regional diversity.</w:t>
      </w:r>
    </w:p>
  </w:footnote>
  <w:footnote w:id="17">
    <w:p w14:paraId="6476F55A" w14:textId="5411F511" w:rsidR="00201EE3" w:rsidRDefault="00201EE3" w:rsidP="001D4258">
      <w:pPr>
        <w:pStyle w:val="FootnoteText"/>
      </w:pPr>
      <w:r>
        <w:rPr>
          <w:rStyle w:val="FootnoteReference"/>
        </w:rPr>
        <w:footnoteRef/>
      </w:r>
      <w:r>
        <w:t xml:space="preserve"> </w:t>
      </w:r>
      <w:proofErr w:type="spellStart"/>
      <w:r>
        <w:t>Alesina</w:t>
      </w:r>
      <w:proofErr w:type="spellEnd"/>
      <w:r>
        <w:t xml:space="preserve"> and </w:t>
      </w:r>
      <w:proofErr w:type="spellStart"/>
      <w:r>
        <w:t>Zhuravskaya’s</w:t>
      </w:r>
      <w:proofErr w:type="spellEnd"/>
      <w:r>
        <w:t xml:space="preserve"> (2011) ethnic diversity data encompasses 97 countries, with data being c</w:t>
      </w:r>
      <w:r>
        <w:rPr>
          <w:rFonts w:cs="Times New Roman"/>
          <w:szCs w:val="24"/>
        </w:rPr>
        <w:t xml:space="preserve">ollected from either the 2000 census or the census closest to the year 2000.  If the national census is not available, they utilize other available demographic information.  </w:t>
      </w:r>
    </w:p>
  </w:footnote>
  <w:footnote w:id="18">
    <w:p w14:paraId="028831B3" w14:textId="34C083C9" w:rsidR="00201EE3" w:rsidRDefault="00201EE3">
      <w:pPr>
        <w:pStyle w:val="FootnoteText"/>
      </w:pPr>
      <w:r>
        <w:rPr>
          <w:rStyle w:val="FootnoteReference"/>
        </w:rPr>
        <w:footnoteRef/>
      </w:r>
      <w:r>
        <w:t xml:space="preserve"> We drop power sharing as the baseline category.  </w:t>
      </w:r>
    </w:p>
  </w:footnote>
  <w:footnote w:id="19">
    <w:p w14:paraId="5EDECE87" w14:textId="6492AC6A" w:rsidR="00201EE3" w:rsidRDefault="00201EE3" w:rsidP="00B133AA">
      <w:pPr>
        <w:autoSpaceDE w:val="0"/>
        <w:autoSpaceDN w:val="0"/>
        <w:adjustRightInd w:val="0"/>
        <w:spacing w:after="0" w:line="240" w:lineRule="auto"/>
      </w:pPr>
      <w:r>
        <w:rPr>
          <w:rStyle w:val="FootnoteReference"/>
        </w:rPr>
        <w:footnoteRef/>
      </w:r>
      <w:r>
        <w:t xml:space="preserve"> </w:t>
      </w:r>
      <w:r w:rsidRPr="00B133AA">
        <w:rPr>
          <w:rFonts w:cs="Times New Roman"/>
          <w:sz w:val="20"/>
          <w:szCs w:val="20"/>
        </w:rPr>
        <w:t xml:space="preserve">We visually assess our interaction terms by using </w:t>
      </w:r>
      <w:proofErr w:type="spellStart"/>
      <w:r w:rsidRPr="00B133AA">
        <w:rPr>
          <w:rFonts w:cs="Times New Roman"/>
          <w:color w:val="auto"/>
          <w:sz w:val="20"/>
          <w:szCs w:val="20"/>
        </w:rPr>
        <w:t>Boehmke’s</w:t>
      </w:r>
      <w:proofErr w:type="spellEnd"/>
      <w:r w:rsidRPr="00B133AA">
        <w:rPr>
          <w:rFonts w:cs="Times New Roman"/>
          <w:color w:val="auto"/>
          <w:sz w:val="20"/>
          <w:szCs w:val="20"/>
        </w:rPr>
        <w:t xml:space="preserve"> (2006) </w:t>
      </w:r>
      <w:proofErr w:type="spellStart"/>
      <w:r w:rsidRPr="00B133AA">
        <w:rPr>
          <w:rFonts w:cs="Times New Roman"/>
          <w:color w:val="auto"/>
          <w:sz w:val="20"/>
          <w:szCs w:val="20"/>
        </w:rPr>
        <w:t>Grinter</w:t>
      </w:r>
      <w:proofErr w:type="spellEnd"/>
      <w:r w:rsidRPr="00B133AA">
        <w:rPr>
          <w:rFonts w:cs="Times New Roman"/>
          <w:color w:val="auto"/>
          <w:sz w:val="20"/>
          <w:szCs w:val="20"/>
        </w:rPr>
        <w:t xml:space="preserve"> data utility.  This works by plotting the marginal effect of the primary independent variable on the conditional variable while holding the other variables constant</w:t>
      </w:r>
    </w:p>
  </w:footnote>
  <w:footnote w:id="20">
    <w:p w14:paraId="602A817C" w14:textId="77777777" w:rsidR="00201EE3" w:rsidRDefault="00201EE3" w:rsidP="001D4258">
      <w:pPr>
        <w:pStyle w:val="FootnoteText"/>
      </w:pPr>
      <w:r>
        <w:rPr>
          <w:rStyle w:val="FootnoteReference"/>
        </w:rPr>
        <w:footnoteRef/>
      </w:r>
      <w:r>
        <w:t xml:space="preserve"> Given that PRIO cells are roughly the same size, we might think that population and population density should be highly correlated, making an analysis including both variables problematic.  However, population density is calculated based on land area, which may vary from cell to cell.  For instance, it is theoretically possible to have two cells with the same overall population, but if one is a coastal area and the other land-locked, they will have two different population density scores.  As a result, population and population density are correlated at 0.09. </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sen, Holley">
    <w15:presenceInfo w15:providerId="AD" w15:userId="S-1-5-21-321074259-2410434457-2231178854-3967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258"/>
    <w:rsid w:val="000000B9"/>
    <w:rsid w:val="00000BF5"/>
    <w:rsid w:val="0000190E"/>
    <w:rsid w:val="00002E3D"/>
    <w:rsid w:val="000033B5"/>
    <w:rsid w:val="0000381D"/>
    <w:rsid w:val="00003FB6"/>
    <w:rsid w:val="00004D78"/>
    <w:rsid w:val="000058F6"/>
    <w:rsid w:val="0000620E"/>
    <w:rsid w:val="000069FA"/>
    <w:rsid w:val="00006CCC"/>
    <w:rsid w:val="00006F32"/>
    <w:rsid w:val="0000724A"/>
    <w:rsid w:val="000078FE"/>
    <w:rsid w:val="00007E36"/>
    <w:rsid w:val="000100D0"/>
    <w:rsid w:val="00010621"/>
    <w:rsid w:val="00010B82"/>
    <w:rsid w:val="000111C0"/>
    <w:rsid w:val="000121DB"/>
    <w:rsid w:val="00012291"/>
    <w:rsid w:val="0001298B"/>
    <w:rsid w:val="00012CD4"/>
    <w:rsid w:val="00012EE5"/>
    <w:rsid w:val="0001328D"/>
    <w:rsid w:val="0001393C"/>
    <w:rsid w:val="0001418D"/>
    <w:rsid w:val="000149C8"/>
    <w:rsid w:val="00014E8D"/>
    <w:rsid w:val="0001524B"/>
    <w:rsid w:val="00015B2F"/>
    <w:rsid w:val="000161B1"/>
    <w:rsid w:val="00017DA8"/>
    <w:rsid w:val="00020326"/>
    <w:rsid w:val="00020D90"/>
    <w:rsid w:val="000218C7"/>
    <w:rsid w:val="00021E45"/>
    <w:rsid w:val="0002230B"/>
    <w:rsid w:val="00022C33"/>
    <w:rsid w:val="0002374E"/>
    <w:rsid w:val="00023D8A"/>
    <w:rsid w:val="00023FCA"/>
    <w:rsid w:val="00024491"/>
    <w:rsid w:val="00024BE4"/>
    <w:rsid w:val="00025531"/>
    <w:rsid w:val="00025798"/>
    <w:rsid w:val="000257C6"/>
    <w:rsid w:val="0002766C"/>
    <w:rsid w:val="000300CB"/>
    <w:rsid w:val="0003048E"/>
    <w:rsid w:val="00030C6A"/>
    <w:rsid w:val="0003138F"/>
    <w:rsid w:val="00031705"/>
    <w:rsid w:val="00031CFE"/>
    <w:rsid w:val="00032221"/>
    <w:rsid w:val="000327CD"/>
    <w:rsid w:val="00032AC1"/>
    <w:rsid w:val="00032B55"/>
    <w:rsid w:val="00032DE6"/>
    <w:rsid w:val="00032EA2"/>
    <w:rsid w:val="00033C79"/>
    <w:rsid w:val="0003457F"/>
    <w:rsid w:val="00035D42"/>
    <w:rsid w:val="00036527"/>
    <w:rsid w:val="00036658"/>
    <w:rsid w:val="000375E6"/>
    <w:rsid w:val="00037ADB"/>
    <w:rsid w:val="0004378D"/>
    <w:rsid w:val="00044114"/>
    <w:rsid w:val="00044B1F"/>
    <w:rsid w:val="00044EE4"/>
    <w:rsid w:val="0004629E"/>
    <w:rsid w:val="0004742B"/>
    <w:rsid w:val="0004755A"/>
    <w:rsid w:val="00047705"/>
    <w:rsid w:val="00050B6E"/>
    <w:rsid w:val="00050D3D"/>
    <w:rsid w:val="000516CC"/>
    <w:rsid w:val="00052431"/>
    <w:rsid w:val="000528E2"/>
    <w:rsid w:val="00052F3A"/>
    <w:rsid w:val="00053B99"/>
    <w:rsid w:val="00054B87"/>
    <w:rsid w:val="00056AF3"/>
    <w:rsid w:val="00056EFB"/>
    <w:rsid w:val="00057002"/>
    <w:rsid w:val="000574A6"/>
    <w:rsid w:val="000603AE"/>
    <w:rsid w:val="00060462"/>
    <w:rsid w:val="00060553"/>
    <w:rsid w:val="000608EB"/>
    <w:rsid w:val="00060F85"/>
    <w:rsid w:val="00061013"/>
    <w:rsid w:val="0006160D"/>
    <w:rsid w:val="00062C10"/>
    <w:rsid w:val="00062D40"/>
    <w:rsid w:val="00063932"/>
    <w:rsid w:val="00063EFF"/>
    <w:rsid w:val="00064410"/>
    <w:rsid w:val="00064DA6"/>
    <w:rsid w:val="00065B9C"/>
    <w:rsid w:val="00065F64"/>
    <w:rsid w:val="00066828"/>
    <w:rsid w:val="00066A84"/>
    <w:rsid w:val="000674BC"/>
    <w:rsid w:val="00067A86"/>
    <w:rsid w:val="00067D63"/>
    <w:rsid w:val="000704F0"/>
    <w:rsid w:val="000712E1"/>
    <w:rsid w:val="000713BE"/>
    <w:rsid w:val="00071917"/>
    <w:rsid w:val="00071BCD"/>
    <w:rsid w:val="00072243"/>
    <w:rsid w:val="00072980"/>
    <w:rsid w:val="00072A89"/>
    <w:rsid w:val="00073DC6"/>
    <w:rsid w:val="00074B27"/>
    <w:rsid w:val="00074CD9"/>
    <w:rsid w:val="00074FE4"/>
    <w:rsid w:val="0007506B"/>
    <w:rsid w:val="000752DC"/>
    <w:rsid w:val="0007549D"/>
    <w:rsid w:val="000763D4"/>
    <w:rsid w:val="00077558"/>
    <w:rsid w:val="00077D21"/>
    <w:rsid w:val="00077EF0"/>
    <w:rsid w:val="000809C0"/>
    <w:rsid w:val="00081C90"/>
    <w:rsid w:val="00082C44"/>
    <w:rsid w:val="00082DED"/>
    <w:rsid w:val="00082FAC"/>
    <w:rsid w:val="00084168"/>
    <w:rsid w:val="00084EC6"/>
    <w:rsid w:val="00085987"/>
    <w:rsid w:val="00086595"/>
    <w:rsid w:val="0008791E"/>
    <w:rsid w:val="00087D98"/>
    <w:rsid w:val="00087DB2"/>
    <w:rsid w:val="00087EF4"/>
    <w:rsid w:val="00090C45"/>
    <w:rsid w:val="000915F2"/>
    <w:rsid w:val="00091E0D"/>
    <w:rsid w:val="00091E66"/>
    <w:rsid w:val="0009241C"/>
    <w:rsid w:val="00093186"/>
    <w:rsid w:val="00093762"/>
    <w:rsid w:val="00093B6A"/>
    <w:rsid w:val="00093CF3"/>
    <w:rsid w:val="00094F3E"/>
    <w:rsid w:val="00095086"/>
    <w:rsid w:val="000950C3"/>
    <w:rsid w:val="000953E0"/>
    <w:rsid w:val="0009582F"/>
    <w:rsid w:val="000960DF"/>
    <w:rsid w:val="00096F43"/>
    <w:rsid w:val="000A031D"/>
    <w:rsid w:val="000A060F"/>
    <w:rsid w:val="000A289B"/>
    <w:rsid w:val="000A2A77"/>
    <w:rsid w:val="000A2ACB"/>
    <w:rsid w:val="000A2B24"/>
    <w:rsid w:val="000A3885"/>
    <w:rsid w:val="000A3C60"/>
    <w:rsid w:val="000A3C9E"/>
    <w:rsid w:val="000A4016"/>
    <w:rsid w:val="000A42E4"/>
    <w:rsid w:val="000A48DA"/>
    <w:rsid w:val="000A4902"/>
    <w:rsid w:val="000A4AC3"/>
    <w:rsid w:val="000A633C"/>
    <w:rsid w:val="000A6782"/>
    <w:rsid w:val="000A680D"/>
    <w:rsid w:val="000A7747"/>
    <w:rsid w:val="000A7B3F"/>
    <w:rsid w:val="000B0E41"/>
    <w:rsid w:val="000B12B3"/>
    <w:rsid w:val="000B1634"/>
    <w:rsid w:val="000B1DDA"/>
    <w:rsid w:val="000B1FE1"/>
    <w:rsid w:val="000B38EC"/>
    <w:rsid w:val="000B3AA4"/>
    <w:rsid w:val="000B425F"/>
    <w:rsid w:val="000B51C3"/>
    <w:rsid w:val="000B6BF2"/>
    <w:rsid w:val="000B6C97"/>
    <w:rsid w:val="000B7D2B"/>
    <w:rsid w:val="000C16A4"/>
    <w:rsid w:val="000C1A95"/>
    <w:rsid w:val="000C1F99"/>
    <w:rsid w:val="000C21E2"/>
    <w:rsid w:val="000C23CD"/>
    <w:rsid w:val="000C27B9"/>
    <w:rsid w:val="000C282D"/>
    <w:rsid w:val="000C460C"/>
    <w:rsid w:val="000C62A8"/>
    <w:rsid w:val="000C73B1"/>
    <w:rsid w:val="000D05EB"/>
    <w:rsid w:val="000D114F"/>
    <w:rsid w:val="000D1435"/>
    <w:rsid w:val="000D217E"/>
    <w:rsid w:val="000D224C"/>
    <w:rsid w:val="000D2787"/>
    <w:rsid w:val="000D386B"/>
    <w:rsid w:val="000D3EF0"/>
    <w:rsid w:val="000D42DF"/>
    <w:rsid w:val="000D45B1"/>
    <w:rsid w:val="000D50E4"/>
    <w:rsid w:val="000D50EB"/>
    <w:rsid w:val="000D6445"/>
    <w:rsid w:val="000D647D"/>
    <w:rsid w:val="000D7179"/>
    <w:rsid w:val="000E00F3"/>
    <w:rsid w:val="000E124E"/>
    <w:rsid w:val="000E1578"/>
    <w:rsid w:val="000E24B6"/>
    <w:rsid w:val="000E2D0C"/>
    <w:rsid w:val="000E3779"/>
    <w:rsid w:val="000E37E6"/>
    <w:rsid w:val="000E40A9"/>
    <w:rsid w:val="000E4414"/>
    <w:rsid w:val="000E4578"/>
    <w:rsid w:val="000E4F7A"/>
    <w:rsid w:val="000E57CA"/>
    <w:rsid w:val="000E6A44"/>
    <w:rsid w:val="000E6A60"/>
    <w:rsid w:val="000E6C34"/>
    <w:rsid w:val="000E7E4B"/>
    <w:rsid w:val="000F0531"/>
    <w:rsid w:val="000F2FE5"/>
    <w:rsid w:val="000F35E9"/>
    <w:rsid w:val="000F37BA"/>
    <w:rsid w:val="000F3D0F"/>
    <w:rsid w:val="000F4201"/>
    <w:rsid w:val="000F496D"/>
    <w:rsid w:val="000F5063"/>
    <w:rsid w:val="000F650C"/>
    <w:rsid w:val="00100F3B"/>
    <w:rsid w:val="0010105B"/>
    <w:rsid w:val="001011CF"/>
    <w:rsid w:val="001017ED"/>
    <w:rsid w:val="00102F80"/>
    <w:rsid w:val="00103799"/>
    <w:rsid w:val="00103E66"/>
    <w:rsid w:val="00103F56"/>
    <w:rsid w:val="001041D1"/>
    <w:rsid w:val="0010491A"/>
    <w:rsid w:val="00104E7D"/>
    <w:rsid w:val="00105209"/>
    <w:rsid w:val="00105B8C"/>
    <w:rsid w:val="001060CF"/>
    <w:rsid w:val="001068A7"/>
    <w:rsid w:val="00106E4C"/>
    <w:rsid w:val="00106EE3"/>
    <w:rsid w:val="00107ACA"/>
    <w:rsid w:val="00110127"/>
    <w:rsid w:val="001106FE"/>
    <w:rsid w:val="00111156"/>
    <w:rsid w:val="0011131B"/>
    <w:rsid w:val="00112A67"/>
    <w:rsid w:val="00112F87"/>
    <w:rsid w:val="0011356E"/>
    <w:rsid w:val="00113A3B"/>
    <w:rsid w:val="001150D0"/>
    <w:rsid w:val="001152B6"/>
    <w:rsid w:val="0011561E"/>
    <w:rsid w:val="0011665E"/>
    <w:rsid w:val="001167F0"/>
    <w:rsid w:val="00116A97"/>
    <w:rsid w:val="0011767A"/>
    <w:rsid w:val="001201AF"/>
    <w:rsid w:val="00120DF5"/>
    <w:rsid w:val="00120FA3"/>
    <w:rsid w:val="001215B8"/>
    <w:rsid w:val="00122880"/>
    <w:rsid w:val="00122CE9"/>
    <w:rsid w:val="00123113"/>
    <w:rsid w:val="00123670"/>
    <w:rsid w:val="001238C5"/>
    <w:rsid w:val="00123AE4"/>
    <w:rsid w:val="00123FEC"/>
    <w:rsid w:val="0012477E"/>
    <w:rsid w:val="001257A6"/>
    <w:rsid w:val="00126C0C"/>
    <w:rsid w:val="00126EA2"/>
    <w:rsid w:val="00127113"/>
    <w:rsid w:val="0012792E"/>
    <w:rsid w:val="0013040D"/>
    <w:rsid w:val="0013045E"/>
    <w:rsid w:val="001304DD"/>
    <w:rsid w:val="00130F47"/>
    <w:rsid w:val="00131314"/>
    <w:rsid w:val="00131A5B"/>
    <w:rsid w:val="00131BBA"/>
    <w:rsid w:val="00131BF5"/>
    <w:rsid w:val="00131C29"/>
    <w:rsid w:val="00131DB7"/>
    <w:rsid w:val="00131DD1"/>
    <w:rsid w:val="00131FA4"/>
    <w:rsid w:val="00132EF5"/>
    <w:rsid w:val="00133F66"/>
    <w:rsid w:val="001340D5"/>
    <w:rsid w:val="00134FF2"/>
    <w:rsid w:val="001351F8"/>
    <w:rsid w:val="001354A3"/>
    <w:rsid w:val="0014099E"/>
    <w:rsid w:val="0014136F"/>
    <w:rsid w:val="00141803"/>
    <w:rsid w:val="00141B0C"/>
    <w:rsid w:val="00141F86"/>
    <w:rsid w:val="00142861"/>
    <w:rsid w:val="001442EE"/>
    <w:rsid w:val="001455EF"/>
    <w:rsid w:val="001458BC"/>
    <w:rsid w:val="00145CB4"/>
    <w:rsid w:val="00146019"/>
    <w:rsid w:val="00146DD3"/>
    <w:rsid w:val="00147018"/>
    <w:rsid w:val="0014730A"/>
    <w:rsid w:val="0014746D"/>
    <w:rsid w:val="00150352"/>
    <w:rsid w:val="001507B0"/>
    <w:rsid w:val="00150AE0"/>
    <w:rsid w:val="00150BA2"/>
    <w:rsid w:val="00150E78"/>
    <w:rsid w:val="00150F84"/>
    <w:rsid w:val="0015148D"/>
    <w:rsid w:val="001514F0"/>
    <w:rsid w:val="001523C4"/>
    <w:rsid w:val="001534FE"/>
    <w:rsid w:val="00153647"/>
    <w:rsid w:val="00153A19"/>
    <w:rsid w:val="00153E2C"/>
    <w:rsid w:val="00155B72"/>
    <w:rsid w:val="001566A3"/>
    <w:rsid w:val="00156A8D"/>
    <w:rsid w:val="00156D58"/>
    <w:rsid w:val="001575CE"/>
    <w:rsid w:val="001575F2"/>
    <w:rsid w:val="00157670"/>
    <w:rsid w:val="001602F8"/>
    <w:rsid w:val="00160AD4"/>
    <w:rsid w:val="00160F80"/>
    <w:rsid w:val="00162DE4"/>
    <w:rsid w:val="0016358E"/>
    <w:rsid w:val="0016361F"/>
    <w:rsid w:val="00163E47"/>
    <w:rsid w:val="00163F8D"/>
    <w:rsid w:val="00163F99"/>
    <w:rsid w:val="0016493D"/>
    <w:rsid w:val="001651FB"/>
    <w:rsid w:val="0016560B"/>
    <w:rsid w:val="0016574F"/>
    <w:rsid w:val="00165A26"/>
    <w:rsid w:val="00166C13"/>
    <w:rsid w:val="001674E8"/>
    <w:rsid w:val="00170250"/>
    <w:rsid w:val="0017179D"/>
    <w:rsid w:val="0017181B"/>
    <w:rsid w:val="00175096"/>
    <w:rsid w:val="00175955"/>
    <w:rsid w:val="001759E8"/>
    <w:rsid w:val="00176567"/>
    <w:rsid w:val="00176C7E"/>
    <w:rsid w:val="00180480"/>
    <w:rsid w:val="0018177C"/>
    <w:rsid w:val="001823B1"/>
    <w:rsid w:val="00182553"/>
    <w:rsid w:val="00182B1D"/>
    <w:rsid w:val="001831A3"/>
    <w:rsid w:val="0018456D"/>
    <w:rsid w:val="001845D1"/>
    <w:rsid w:val="00185119"/>
    <w:rsid w:val="001856E6"/>
    <w:rsid w:val="00185855"/>
    <w:rsid w:val="00185DE8"/>
    <w:rsid w:val="00185E5B"/>
    <w:rsid w:val="00185EC8"/>
    <w:rsid w:val="001867B3"/>
    <w:rsid w:val="00186FF2"/>
    <w:rsid w:val="001873F6"/>
    <w:rsid w:val="00187621"/>
    <w:rsid w:val="00187A57"/>
    <w:rsid w:val="00187D95"/>
    <w:rsid w:val="001903E4"/>
    <w:rsid w:val="00190BB6"/>
    <w:rsid w:val="00190C5F"/>
    <w:rsid w:val="00190D5B"/>
    <w:rsid w:val="0019226C"/>
    <w:rsid w:val="001922A1"/>
    <w:rsid w:val="001925DE"/>
    <w:rsid w:val="0019324C"/>
    <w:rsid w:val="00193613"/>
    <w:rsid w:val="00193660"/>
    <w:rsid w:val="001941FA"/>
    <w:rsid w:val="001948CB"/>
    <w:rsid w:val="001948F8"/>
    <w:rsid w:val="00194B49"/>
    <w:rsid w:val="00194F1E"/>
    <w:rsid w:val="00195140"/>
    <w:rsid w:val="00195142"/>
    <w:rsid w:val="00195C11"/>
    <w:rsid w:val="0019659F"/>
    <w:rsid w:val="001968E4"/>
    <w:rsid w:val="00196D7D"/>
    <w:rsid w:val="001970C3"/>
    <w:rsid w:val="00197D44"/>
    <w:rsid w:val="001A000B"/>
    <w:rsid w:val="001A0F6A"/>
    <w:rsid w:val="001A2414"/>
    <w:rsid w:val="001A2A61"/>
    <w:rsid w:val="001A52C6"/>
    <w:rsid w:val="001A629A"/>
    <w:rsid w:val="001A63E0"/>
    <w:rsid w:val="001A6F06"/>
    <w:rsid w:val="001B0822"/>
    <w:rsid w:val="001B1368"/>
    <w:rsid w:val="001B1490"/>
    <w:rsid w:val="001B1792"/>
    <w:rsid w:val="001B2AD3"/>
    <w:rsid w:val="001B31A9"/>
    <w:rsid w:val="001B3816"/>
    <w:rsid w:val="001B3B03"/>
    <w:rsid w:val="001B42B3"/>
    <w:rsid w:val="001B42CC"/>
    <w:rsid w:val="001B467D"/>
    <w:rsid w:val="001B4DE5"/>
    <w:rsid w:val="001B5676"/>
    <w:rsid w:val="001B5F3A"/>
    <w:rsid w:val="001B7141"/>
    <w:rsid w:val="001B79DB"/>
    <w:rsid w:val="001C1268"/>
    <w:rsid w:val="001C31A0"/>
    <w:rsid w:val="001C4214"/>
    <w:rsid w:val="001C44C9"/>
    <w:rsid w:val="001C534B"/>
    <w:rsid w:val="001C5531"/>
    <w:rsid w:val="001C5A59"/>
    <w:rsid w:val="001C5D4D"/>
    <w:rsid w:val="001C5E9E"/>
    <w:rsid w:val="001C6040"/>
    <w:rsid w:val="001C6C4F"/>
    <w:rsid w:val="001C713B"/>
    <w:rsid w:val="001C73B0"/>
    <w:rsid w:val="001C74EF"/>
    <w:rsid w:val="001C7648"/>
    <w:rsid w:val="001D0922"/>
    <w:rsid w:val="001D0DA3"/>
    <w:rsid w:val="001D1D79"/>
    <w:rsid w:val="001D2A6C"/>
    <w:rsid w:val="001D31C1"/>
    <w:rsid w:val="001D34D1"/>
    <w:rsid w:val="001D39C3"/>
    <w:rsid w:val="001D4258"/>
    <w:rsid w:val="001D42B8"/>
    <w:rsid w:val="001D42F8"/>
    <w:rsid w:val="001D58DB"/>
    <w:rsid w:val="001D625F"/>
    <w:rsid w:val="001D6537"/>
    <w:rsid w:val="001D685E"/>
    <w:rsid w:val="001D6E9D"/>
    <w:rsid w:val="001D73DF"/>
    <w:rsid w:val="001D7590"/>
    <w:rsid w:val="001D7D92"/>
    <w:rsid w:val="001E0FC7"/>
    <w:rsid w:val="001E0FFA"/>
    <w:rsid w:val="001E256B"/>
    <w:rsid w:val="001E2968"/>
    <w:rsid w:val="001E36D7"/>
    <w:rsid w:val="001E3B6F"/>
    <w:rsid w:val="001E3D51"/>
    <w:rsid w:val="001E4146"/>
    <w:rsid w:val="001E5A86"/>
    <w:rsid w:val="001E6274"/>
    <w:rsid w:val="001E6924"/>
    <w:rsid w:val="001E6CD8"/>
    <w:rsid w:val="001E6F2B"/>
    <w:rsid w:val="001E7285"/>
    <w:rsid w:val="001F0D14"/>
    <w:rsid w:val="001F0FDA"/>
    <w:rsid w:val="001F25EE"/>
    <w:rsid w:val="001F289E"/>
    <w:rsid w:val="001F2FE6"/>
    <w:rsid w:val="001F3306"/>
    <w:rsid w:val="001F367F"/>
    <w:rsid w:val="001F36D8"/>
    <w:rsid w:val="001F380F"/>
    <w:rsid w:val="001F3BB4"/>
    <w:rsid w:val="001F41A3"/>
    <w:rsid w:val="001F4847"/>
    <w:rsid w:val="001F6372"/>
    <w:rsid w:val="001F63B0"/>
    <w:rsid w:val="001F6411"/>
    <w:rsid w:val="001F709D"/>
    <w:rsid w:val="001F77E3"/>
    <w:rsid w:val="00200103"/>
    <w:rsid w:val="00200106"/>
    <w:rsid w:val="002001B4"/>
    <w:rsid w:val="002007F0"/>
    <w:rsid w:val="00200A27"/>
    <w:rsid w:val="00200AA1"/>
    <w:rsid w:val="00200B1F"/>
    <w:rsid w:val="002010A9"/>
    <w:rsid w:val="00201EE3"/>
    <w:rsid w:val="002025C7"/>
    <w:rsid w:val="00202E46"/>
    <w:rsid w:val="00202E94"/>
    <w:rsid w:val="002031D7"/>
    <w:rsid w:val="002033FA"/>
    <w:rsid w:val="00206EBA"/>
    <w:rsid w:val="00207360"/>
    <w:rsid w:val="002075FF"/>
    <w:rsid w:val="00207FA9"/>
    <w:rsid w:val="002102B7"/>
    <w:rsid w:val="00210578"/>
    <w:rsid w:val="00210B17"/>
    <w:rsid w:val="00210C7E"/>
    <w:rsid w:val="00210E88"/>
    <w:rsid w:val="0021137F"/>
    <w:rsid w:val="00211531"/>
    <w:rsid w:val="0021166D"/>
    <w:rsid w:val="00211A47"/>
    <w:rsid w:val="0021210C"/>
    <w:rsid w:val="00212383"/>
    <w:rsid w:val="00212F18"/>
    <w:rsid w:val="00214154"/>
    <w:rsid w:val="00215470"/>
    <w:rsid w:val="002157C7"/>
    <w:rsid w:val="00215D46"/>
    <w:rsid w:val="00217D01"/>
    <w:rsid w:val="00217E2C"/>
    <w:rsid w:val="002205BC"/>
    <w:rsid w:val="002208D2"/>
    <w:rsid w:val="00221A9F"/>
    <w:rsid w:val="0022226D"/>
    <w:rsid w:val="002222CC"/>
    <w:rsid w:val="0022347C"/>
    <w:rsid w:val="002234D2"/>
    <w:rsid w:val="00223B26"/>
    <w:rsid w:val="002244F3"/>
    <w:rsid w:val="0022572C"/>
    <w:rsid w:val="00225928"/>
    <w:rsid w:val="00225E59"/>
    <w:rsid w:val="00226E27"/>
    <w:rsid w:val="00230140"/>
    <w:rsid w:val="00230637"/>
    <w:rsid w:val="00230AF5"/>
    <w:rsid w:val="00231B53"/>
    <w:rsid w:val="002328C4"/>
    <w:rsid w:val="00233151"/>
    <w:rsid w:val="002331A5"/>
    <w:rsid w:val="00234040"/>
    <w:rsid w:val="00234196"/>
    <w:rsid w:val="00234286"/>
    <w:rsid w:val="00235325"/>
    <w:rsid w:val="00236262"/>
    <w:rsid w:val="002377EA"/>
    <w:rsid w:val="002378B2"/>
    <w:rsid w:val="00237B47"/>
    <w:rsid w:val="00240284"/>
    <w:rsid w:val="00241231"/>
    <w:rsid w:val="00241A03"/>
    <w:rsid w:val="00241FBF"/>
    <w:rsid w:val="002421A4"/>
    <w:rsid w:val="00242452"/>
    <w:rsid w:val="0024300B"/>
    <w:rsid w:val="00243E7B"/>
    <w:rsid w:val="00244869"/>
    <w:rsid w:val="00246159"/>
    <w:rsid w:val="0024636A"/>
    <w:rsid w:val="0024646D"/>
    <w:rsid w:val="0024652E"/>
    <w:rsid w:val="00246C16"/>
    <w:rsid w:val="0024711D"/>
    <w:rsid w:val="002472AD"/>
    <w:rsid w:val="0025002F"/>
    <w:rsid w:val="0025030B"/>
    <w:rsid w:val="002505CA"/>
    <w:rsid w:val="00250D37"/>
    <w:rsid w:val="00251106"/>
    <w:rsid w:val="0025111C"/>
    <w:rsid w:val="00251300"/>
    <w:rsid w:val="002515BD"/>
    <w:rsid w:val="00251AC3"/>
    <w:rsid w:val="002529C5"/>
    <w:rsid w:val="00253460"/>
    <w:rsid w:val="002544FE"/>
    <w:rsid w:val="0025526A"/>
    <w:rsid w:val="002566A6"/>
    <w:rsid w:val="002567AF"/>
    <w:rsid w:val="00256822"/>
    <w:rsid w:val="00256B4B"/>
    <w:rsid w:val="00260E42"/>
    <w:rsid w:val="0026254E"/>
    <w:rsid w:val="0026289F"/>
    <w:rsid w:val="002642DC"/>
    <w:rsid w:val="0026493F"/>
    <w:rsid w:val="00266491"/>
    <w:rsid w:val="00266DC1"/>
    <w:rsid w:val="0026731A"/>
    <w:rsid w:val="00267EC4"/>
    <w:rsid w:val="00270099"/>
    <w:rsid w:val="002709B6"/>
    <w:rsid w:val="00270F06"/>
    <w:rsid w:val="00271A45"/>
    <w:rsid w:val="00271B9F"/>
    <w:rsid w:val="002724BE"/>
    <w:rsid w:val="0027262E"/>
    <w:rsid w:val="002728D2"/>
    <w:rsid w:val="00272AEF"/>
    <w:rsid w:val="00272B4A"/>
    <w:rsid w:val="00273066"/>
    <w:rsid w:val="002743CC"/>
    <w:rsid w:val="00274589"/>
    <w:rsid w:val="00274F3E"/>
    <w:rsid w:val="00275234"/>
    <w:rsid w:val="00275BC2"/>
    <w:rsid w:val="002761BC"/>
    <w:rsid w:val="0028170D"/>
    <w:rsid w:val="0028225C"/>
    <w:rsid w:val="0028385B"/>
    <w:rsid w:val="00283AA5"/>
    <w:rsid w:val="00283D14"/>
    <w:rsid w:val="002842B6"/>
    <w:rsid w:val="0028493F"/>
    <w:rsid w:val="00285744"/>
    <w:rsid w:val="002865AB"/>
    <w:rsid w:val="002866AE"/>
    <w:rsid w:val="00286B47"/>
    <w:rsid w:val="002872AB"/>
    <w:rsid w:val="0029050F"/>
    <w:rsid w:val="00292CB1"/>
    <w:rsid w:val="00292EB5"/>
    <w:rsid w:val="002936CD"/>
    <w:rsid w:val="00294867"/>
    <w:rsid w:val="00294A96"/>
    <w:rsid w:val="00294F30"/>
    <w:rsid w:val="00294F44"/>
    <w:rsid w:val="002963C4"/>
    <w:rsid w:val="00297469"/>
    <w:rsid w:val="00297C7A"/>
    <w:rsid w:val="002A06C9"/>
    <w:rsid w:val="002A1143"/>
    <w:rsid w:val="002A1446"/>
    <w:rsid w:val="002A14AC"/>
    <w:rsid w:val="002A1C41"/>
    <w:rsid w:val="002A1D82"/>
    <w:rsid w:val="002A32D3"/>
    <w:rsid w:val="002A3564"/>
    <w:rsid w:val="002A3D77"/>
    <w:rsid w:val="002A423F"/>
    <w:rsid w:val="002A4CD5"/>
    <w:rsid w:val="002A5599"/>
    <w:rsid w:val="002A5657"/>
    <w:rsid w:val="002A5CDD"/>
    <w:rsid w:val="002A5D41"/>
    <w:rsid w:val="002A73F1"/>
    <w:rsid w:val="002A74D0"/>
    <w:rsid w:val="002A788E"/>
    <w:rsid w:val="002A7C64"/>
    <w:rsid w:val="002A7CAE"/>
    <w:rsid w:val="002B07D7"/>
    <w:rsid w:val="002B0EB1"/>
    <w:rsid w:val="002B111D"/>
    <w:rsid w:val="002B16FD"/>
    <w:rsid w:val="002B2208"/>
    <w:rsid w:val="002B2E97"/>
    <w:rsid w:val="002B3635"/>
    <w:rsid w:val="002B48B1"/>
    <w:rsid w:val="002B493D"/>
    <w:rsid w:val="002B4A57"/>
    <w:rsid w:val="002B58F3"/>
    <w:rsid w:val="002B5E68"/>
    <w:rsid w:val="002B657C"/>
    <w:rsid w:val="002B6AED"/>
    <w:rsid w:val="002B6EC1"/>
    <w:rsid w:val="002B7B15"/>
    <w:rsid w:val="002C0707"/>
    <w:rsid w:val="002C08E1"/>
    <w:rsid w:val="002C171C"/>
    <w:rsid w:val="002C1C85"/>
    <w:rsid w:val="002C25A6"/>
    <w:rsid w:val="002C2A6A"/>
    <w:rsid w:val="002C32EE"/>
    <w:rsid w:val="002C3FE9"/>
    <w:rsid w:val="002C5F12"/>
    <w:rsid w:val="002C68B4"/>
    <w:rsid w:val="002C6AD3"/>
    <w:rsid w:val="002C6D0B"/>
    <w:rsid w:val="002C7D42"/>
    <w:rsid w:val="002D0474"/>
    <w:rsid w:val="002D1906"/>
    <w:rsid w:val="002D1FD5"/>
    <w:rsid w:val="002D201A"/>
    <w:rsid w:val="002D2D86"/>
    <w:rsid w:val="002D36DF"/>
    <w:rsid w:val="002D42C5"/>
    <w:rsid w:val="002D4ABF"/>
    <w:rsid w:val="002D529B"/>
    <w:rsid w:val="002D52DE"/>
    <w:rsid w:val="002D5F1E"/>
    <w:rsid w:val="002D723B"/>
    <w:rsid w:val="002D733E"/>
    <w:rsid w:val="002D745B"/>
    <w:rsid w:val="002D7537"/>
    <w:rsid w:val="002D7EA7"/>
    <w:rsid w:val="002E1C66"/>
    <w:rsid w:val="002E1EE7"/>
    <w:rsid w:val="002E2CD8"/>
    <w:rsid w:val="002E2DA4"/>
    <w:rsid w:val="002E33A4"/>
    <w:rsid w:val="002E3E72"/>
    <w:rsid w:val="002E4A58"/>
    <w:rsid w:val="002E516E"/>
    <w:rsid w:val="002E582C"/>
    <w:rsid w:val="002E6449"/>
    <w:rsid w:val="002F1A07"/>
    <w:rsid w:val="002F2190"/>
    <w:rsid w:val="002F359B"/>
    <w:rsid w:val="002F39CE"/>
    <w:rsid w:val="002F483E"/>
    <w:rsid w:val="002F51A6"/>
    <w:rsid w:val="002F5C10"/>
    <w:rsid w:val="002F5DFC"/>
    <w:rsid w:val="002F5FAC"/>
    <w:rsid w:val="002F6E47"/>
    <w:rsid w:val="002F7F66"/>
    <w:rsid w:val="003006BE"/>
    <w:rsid w:val="00300A06"/>
    <w:rsid w:val="00301A07"/>
    <w:rsid w:val="00302CDB"/>
    <w:rsid w:val="0030328C"/>
    <w:rsid w:val="00303938"/>
    <w:rsid w:val="00303B20"/>
    <w:rsid w:val="00303BCA"/>
    <w:rsid w:val="00303C46"/>
    <w:rsid w:val="00303C5C"/>
    <w:rsid w:val="00303F38"/>
    <w:rsid w:val="003049A3"/>
    <w:rsid w:val="00304BD8"/>
    <w:rsid w:val="00306953"/>
    <w:rsid w:val="00306F86"/>
    <w:rsid w:val="003072A4"/>
    <w:rsid w:val="0030767A"/>
    <w:rsid w:val="00310056"/>
    <w:rsid w:val="00311F9B"/>
    <w:rsid w:val="003132E5"/>
    <w:rsid w:val="003139F5"/>
    <w:rsid w:val="003145B8"/>
    <w:rsid w:val="00314C3C"/>
    <w:rsid w:val="00314F99"/>
    <w:rsid w:val="003153D3"/>
    <w:rsid w:val="003153E2"/>
    <w:rsid w:val="00316593"/>
    <w:rsid w:val="003174F4"/>
    <w:rsid w:val="00317DE0"/>
    <w:rsid w:val="00317EED"/>
    <w:rsid w:val="0032059A"/>
    <w:rsid w:val="003215CC"/>
    <w:rsid w:val="0032164A"/>
    <w:rsid w:val="003227C6"/>
    <w:rsid w:val="003227DB"/>
    <w:rsid w:val="0032419F"/>
    <w:rsid w:val="0032425D"/>
    <w:rsid w:val="00324749"/>
    <w:rsid w:val="00324C15"/>
    <w:rsid w:val="003251CD"/>
    <w:rsid w:val="003262A9"/>
    <w:rsid w:val="00327124"/>
    <w:rsid w:val="00327416"/>
    <w:rsid w:val="00327DBF"/>
    <w:rsid w:val="00330160"/>
    <w:rsid w:val="0033124E"/>
    <w:rsid w:val="00331AEA"/>
    <w:rsid w:val="003323B7"/>
    <w:rsid w:val="0033257B"/>
    <w:rsid w:val="003327F9"/>
    <w:rsid w:val="00333077"/>
    <w:rsid w:val="00333488"/>
    <w:rsid w:val="003337B2"/>
    <w:rsid w:val="00333D63"/>
    <w:rsid w:val="003341BD"/>
    <w:rsid w:val="00334740"/>
    <w:rsid w:val="00334A61"/>
    <w:rsid w:val="00334EC7"/>
    <w:rsid w:val="00336824"/>
    <w:rsid w:val="00336CB3"/>
    <w:rsid w:val="0033795D"/>
    <w:rsid w:val="00337B66"/>
    <w:rsid w:val="0034093D"/>
    <w:rsid w:val="003409E6"/>
    <w:rsid w:val="00340BDD"/>
    <w:rsid w:val="00341885"/>
    <w:rsid w:val="0034188B"/>
    <w:rsid w:val="00341CF6"/>
    <w:rsid w:val="003427C1"/>
    <w:rsid w:val="00342AFF"/>
    <w:rsid w:val="003431B4"/>
    <w:rsid w:val="00344678"/>
    <w:rsid w:val="003448E3"/>
    <w:rsid w:val="003449AB"/>
    <w:rsid w:val="00345603"/>
    <w:rsid w:val="0034575C"/>
    <w:rsid w:val="00345E00"/>
    <w:rsid w:val="00350084"/>
    <w:rsid w:val="00350CD9"/>
    <w:rsid w:val="00351119"/>
    <w:rsid w:val="0035141A"/>
    <w:rsid w:val="00351595"/>
    <w:rsid w:val="00351AE6"/>
    <w:rsid w:val="00351ED1"/>
    <w:rsid w:val="00351FC2"/>
    <w:rsid w:val="0035216E"/>
    <w:rsid w:val="00353978"/>
    <w:rsid w:val="00353B88"/>
    <w:rsid w:val="00354008"/>
    <w:rsid w:val="003540F4"/>
    <w:rsid w:val="0035446E"/>
    <w:rsid w:val="0035462A"/>
    <w:rsid w:val="0035464B"/>
    <w:rsid w:val="00354D8F"/>
    <w:rsid w:val="00354DE3"/>
    <w:rsid w:val="003558D3"/>
    <w:rsid w:val="00355F8C"/>
    <w:rsid w:val="0035630A"/>
    <w:rsid w:val="00356A9E"/>
    <w:rsid w:val="0036128F"/>
    <w:rsid w:val="00362201"/>
    <w:rsid w:val="00362985"/>
    <w:rsid w:val="00363FD0"/>
    <w:rsid w:val="00364009"/>
    <w:rsid w:val="003651C8"/>
    <w:rsid w:val="003662CE"/>
    <w:rsid w:val="00366905"/>
    <w:rsid w:val="00367031"/>
    <w:rsid w:val="00370187"/>
    <w:rsid w:val="003706C1"/>
    <w:rsid w:val="00370A10"/>
    <w:rsid w:val="0037228B"/>
    <w:rsid w:val="003735E2"/>
    <w:rsid w:val="0037381C"/>
    <w:rsid w:val="003743FD"/>
    <w:rsid w:val="00374688"/>
    <w:rsid w:val="00375266"/>
    <w:rsid w:val="0037526B"/>
    <w:rsid w:val="00375D0F"/>
    <w:rsid w:val="0037639C"/>
    <w:rsid w:val="003766C5"/>
    <w:rsid w:val="00376CA9"/>
    <w:rsid w:val="0037740B"/>
    <w:rsid w:val="003777C7"/>
    <w:rsid w:val="00380932"/>
    <w:rsid w:val="00380BF1"/>
    <w:rsid w:val="0038166A"/>
    <w:rsid w:val="00382D10"/>
    <w:rsid w:val="003831E4"/>
    <w:rsid w:val="003857CF"/>
    <w:rsid w:val="00385BC2"/>
    <w:rsid w:val="00386845"/>
    <w:rsid w:val="00386A5E"/>
    <w:rsid w:val="003873BE"/>
    <w:rsid w:val="0038759E"/>
    <w:rsid w:val="00387648"/>
    <w:rsid w:val="00387B8C"/>
    <w:rsid w:val="00392AF7"/>
    <w:rsid w:val="00393038"/>
    <w:rsid w:val="00393042"/>
    <w:rsid w:val="00393E61"/>
    <w:rsid w:val="00396622"/>
    <w:rsid w:val="003A12D4"/>
    <w:rsid w:val="003A1AD0"/>
    <w:rsid w:val="003A1C3A"/>
    <w:rsid w:val="003A1C5D"/>
    <w:rsid w:val="003A2150"/>
    <w:rsid w:val="003A281B"/>
    <w:rsid w:val="003A34E6"/>
    <w:rsid w:val="003A3C47"/>
    <w:rsid w:val="003A4112"/>
    <w:rsid w:val="003A4C2C"/>
    <w:rsid w:val="003A4C7A"/>
    <w:rsid w:val="003A54BC"/>
    <w:rsid w:val="003A566E"/>
    <w:rsid w:val="003A7514"/>
    <w:rsid w:val="003A769B"/>
    <w:rsid w:val="003A7C53"/>
    <w:rsid w:val="003B0211"/>
    <w:rsid w:val="003B10BD"/>
    <w:rsid w:val="003B1791"/>
    <w:rsid w:val="003B1CCE"/>
    <w:rsid w:val="003B2994"/>
    <w:rsid w:val="003B2EF9"/>
    <w:rsid w:val="003B316E"/>
    <w:rsid w:val="003B328D"/>
    <w:rsid w:val="003B396C"/>
    <w:rsid w:val="003B43C9"/>
    <w:rsid w:val="003B4C11"/>
    <w:rsid w:val="003B519F"/>
    <w:rsid w:val="003B5AA3"/>
    <w:rsid w:val="003B63DD"/>
    <w:rsid w:val="003B6607"/>
    <w:rsid w:val="003B6B6E"/>
    <w:rsid w:val="003B6DD3"/>
    <w:rsid w:val="003B7AF2"/>
    <w:rsid w:val="003B7B27"/>
    <w:rsid w:val="003C03C3"/>
    <w:rsid w:val="003C1344"/>
    <w:rsid w:val="003C23E6"/>
    <w:rsid w:val="003C2A44"/>
    <w:rsid w:val="003C305C"/>
    <w:rsid w:val="003C35AE"/>
    <w:rsid w:val="003C3BED"/>
    <w:rsid w:val="003C3EDD"/>
    <w:rsid w:val="003C44C6"/>
    <w:rsid w:val="003C483F"/>
    <w:rsid w:val="003C486C"/>
    <w:rsid w:val="003C4CAA"/>
    <w:rsid w:val="003C59F1"/>
    <w:rsid w:val="003C6096"/>
    <w:rsid w:val="003C6EA5"/>
    <w:rsid w:val="003C7B48"/>
    <w:rsid w:val="003D0124"/>
    <w:rsid w:val="003D033E"/>
    <w:rsid w:val="003D0C19"/>
    <w:rsid w:val="003D0DCF"/>
    <w:rsid w:val="003D1277"/>
    <w:rsid w:val="003D19BA"/>
    <w:rsid w:val="003D2632"/>
    <w:rsid w:val="003D3179"/>
    <w:rsid w:val="003D34AF"/>
    <w:rsid w:val="003D365D"/>
    <w:rsid w:val="003D4A81"/>
    <w:rsid w:val="003D4F22"/>
    <w:rsid w:val="003D673C"/>
    <w:rsid w:val="003D6C32"/>
    <w:rsid w:val="003D7806"/>
    <w:rsid w:val="003D7D11"/>
    <w:rsid w:val="003E029E"/>
    <w:rsid w:val="003E092E"/>
    <w:rsid w:val="003E16D0"/>
    <w:rsid w:val="003E178F"/>
    <w:rsid w:val="003E211B"/>
    <w:rsid w:val="003E2442"/>
    <w:rsid w:val="003E3C05"/>
    <w:rsid w:val="003E3F89"/>
    <w:rsid w:val="003E41C2"/>
    <w:rsid w:val="003E457B"/>
    <w:rsid w:val="003E4BDB"/>
    <w:rsid w:val="003E61A3"/>
    <w:rsid w:val="003E62F8"/>
    <w:rsid w:val="003E6E66"/>
    <w:rsid w:val="003F0057"/>
    <w:rsid w:val="003F0469"/>
    <w:rsid w:val="003F0E65"/>
    <w:rsid w:val="003F12DD"/>
    <w:rsid w:val="003F16DF"/>
    <w:rsid w:val="003F3300"/>
    <w:rsid w:val="003F3878"/>
    <w:rsid w:val="003F4566"/>
    <w:rsid w:val="003F4DE3"/>
    <w:rsid w:val="003F51C3"/>
    <w:rsid w:val="003F54A7"/>
    <w:rsid w:val="003F6369"/>
    <w:rsid w:val="003F65CC"/>
    <w:rsid w:val="003F68E2"/>
    <w:rsid w:val="003F77BE"/>
    <w:rsid w:val="003F7B32"/>
    <w:rsid w:val="00401439"/>
    <w:rsid w:val="00401821"/>
    <w:rsid w:val="00401D1E"/>
    <w:rsid w:val="00402250"/>
    <w:rsid w:val="00402CE3"/>
    <w:rsid w:val="004032C5"/>
    <w:rsid w:val="004040DF"/>
    <w:rsid w:val="00404CFE"/>
    <w:rsid w:val="00405A0B"/>
    <w:rsid w:val="00406F15"/>
    <w:rsid w:val="004100E3"/>
    <w:rsid w:val="004106A6"/>
    <w:rsid w:val="004116EB"/>
    <w:rsid w:val="004123D3"/>
    <w:rsid w:val="004125BF"/>
    <w:rsid w:val="00412ED2"/>
    <w:rsid w:val="00413735"/>
    <w:rsid w:val="0041460B"/>
    <w:rsid w:val="0041471B"/>
    <w:rsid w:val="00414A00"/>
    <w:rsid w:val="00414F35"/>
    <w:rsid w:val="00415F3C"/>
    <w:rsid w:val="004168B6"/>
    <w:rsid w:val="004173B4"/>
    <w:rsid w:val="00417445"/>
    <w:rsid w:val="004216A1"/>
    <w:rsid w:val="0042199F"/>
    <w:rsid w:val="00421CCE"/>
    <w:rsid w:val="00421F17"/>
    <w:rsid w:val="004228E5"/>
    <w:rsid w:val="004233CD"/>
    <w:rsid w:val="00423672"/>
    <w:rsid w:val="0042374A"/>
    <w:rsid w:val="004243D4"/>
    <w:rsid w:val="00424F68"/>
    <w:rsid w:val="004256E2"/>
    <w:rsid w:val="00426363"/>
    <w:rsid w:val="00426409"/>
    <w:rsid w:val="004268D8"/>
    <w:rsid w:val="00427F33"/>
    <w:rsid w:val="0043116D"/>
    <w:rsid w:val="004312F3"/>
    <w:rsid w:val="004320F0"/>
    <w:rsid w:val="0043285B"/>
    <w:rsid w:val="00432D3B"/>
    <w:rsid w:val="00432F4C"/>
    <w:rsid w:val="004331BA"/>
    <w:rsid w:val="0043492A"/>
    <w:rsid w:val="00435BB9"/>
    <w:rsid w:val="00436F7E"/>
    <w:rsid w:val="0043790B"/>
    <w:rsid w:val="004403BB"/>
    <w:rsid w:val="00440ABB"/>
    <w:rsid w:val="00440DFD"/>
    <w:rsid w:val="00441262"/>
    <w:rsid w:val="00441C93"/>
    <w:rsid w:val="004435A8"/>
    <w:rsid w:val="00443B7E"/>
    <w:rsid w:val="00443DB6"/>
    <w:rsid w:val="0044456D"/>
    <w:rsid w:val="00444580"/>
    <w:rsid w:val="00444D69"/>
    <w:rsid w:val="00444EFA"/>
    <w:rsid w:val="004451D9"/>
    <w:rsid w:val="00446DD5"/>
    <w:rsid w:val="0044740F"/>
    <w:rsid w:val="004477B4"/>
    <w:rsid w:val="004504C3"/>
    <w:rsid w:val="00451310"/>
    <w:rsid w:val="00451480"/>
    <w:rsid w:val="00451CE5"/>
    <w:rsid w:val="0045284F"/>
    <w:rsid w:val="004538B5"/>
    <w:rsid w:val="00454D4C"/>
    <w:rsid w:val="004560AA"/>
    <w:rsid w:val="0045631D"/>
    <w:rsid w:val="00456757"/>
    <w:rsid w:val="00456E8C"/>
    <w:rsid w:val="00457DE1"/>
    <w:rsid w:val="00461162"/>
    <w:rsid w:val="00461451"/>
    <w:rsid w:val="00462773"/>
    <w:rsid w:val="00462897"/>
    <w:rsid w:val="00463616"/>
    <w:rsid w:val="00463887"/>
    <w:rsid w:val="00463EF1"/>
    <w:rsid w:val="00464109"/>
    <w:rsid w:val="004645D2"/>
    <w:rsid w:val="00465296"/>
    <w:rsid w:val="00465589"/>
    <w:rsid w:val="0046581C"/>
    <w:rsid w:val="00465C0F"/>
    <w:rsid w:val="00466DB7"/>
    <w:rsid w:val="00467024"/>
    <w:rsid w:val="004673A5"/>
    <w:rsid w:val="00467494"/>
    <w:rsid w:val="00467663"/>
    <w:rsid w:val="004678A3"/>
    <w:rsid w:val="0047026F"/>
    <w:rsid w:val="0047076F"/>
    <w:rsid w:val="004707BF"/>
    <w:rsid w:val="00472CB0"/>
    <w:rsid w:val="00472E61"/>
    <w:rsid w:val="00473B13"/>
    <w:rsid w:val="00474557"/>
    <w:rsid w:val="004745E0"/>
    <w:rsid w:val="004746C8"/>
    <w:rsid w:val="004747B2"/>
    <w:rsid w:val="0047505A"/>
    <w:rsid w:val="00475A41"/>
    <w:rsid w:val="00477133"/>
    <w:rsid w:val="0047767C"/>
    <w:rsid w:val="00477AA5"/>
    <w:rsid w:val="00477CB0"/>
    <w:rsid w:val="00477E82"/>
    <w:rsid w:val="00480B89"/>
    <w:rsid w:val="00480C21"/>
    <w:rsid w:val="00481C87"/>
    <w:rsid w:val="00482DB9"/>
    <w:rsid w:val="00483D04"/>
    <w:rsid w:val="00483F9A"/>
    <w:rsid w:val="00484509"/>
    <w:rsid w:val="004847CA"/>
    <w:rsid w:val="00484D58"/>
    <w:rsid w:val="00484F32"/>
    <w:rsid w:val="0048580E"/>
    <w:rsid w:val="00490626"/>
    <w:rsid w:val="00490DED"/>
    <w:rsid w:val="00490F31"/>
    <w:rsid w:val="00490FD1"/>
    <w:rsid w:val="004910ED"/>
    <w:rsid w:val="004916CB"/>
    <w:rsid w:val="00491AB6"/>
    <w:rsid w:val="00491C01"/>
    <w:rsid w:val="00491DA6"/>
    <w:rsid w:val="0049247E"/>
    <w:rsid w:val="004924F5"/>
    <w:rsid w:val="00492641"/>
    <w:rsid w:val="004927B2"/>
    <w:rsid w:val="00494940"/>
    <w:rsid w:val="00494C79"/>
    <w:rsid w:val="00495101"/>
    <w:rsid w:val="00495F1B"/>
    <w:rsid w:val="00496FC1"/>
    <w:rsid w:val="004971C8"/>
    <w:rsid w:val="00497232"/>
    <w:rsid w:val="004977A1"/>
    <w:rsid w:val="0049798A"/>
    <w:rsid w:val="00497B4C"/>
    <w:rsid w:val="004A0A30"/>
    <w:rsid w:val="004A0BBA"/>
    <w:rsid w:val="004A0EEC"/>
    <w:rsid w:val="004A1836"/>
    <w:rsid w:val="004A1A9F"/>
    <w:rsid w:val="004A1ECF"/>
    <w:rsid w:val="004A2C50"/>
    <w:rsid w:val="004A3503"/>
    <w:rsid w:val="004A3618"/>
    <w:rsid w:val="004A37C9"/>
    <w:rsid w:val="004A3D79"/>
    <w:rsid w:val="004A3F7B"/>
    <w:rsid w:val="004A42B7"/>
    <w:rsid w:val="004A518E"/>
    <w:rsid w:val="004A6782"/>
    <w:rsid w:val="004B0240"/>
    <w:rsid w:val="004B080E"/>
    <w:rsid w:val="004B0A97"/>
    <w:rsid w:val="004B0FA5"/>
    <w:rsid w:val="004B1196"/>
    <w:rsid w:val="004B121D"/>
    <w:rsid w:val="004B1FB4"/>
    <w:rsid w:val="004B3058"/>
    <w:rsid w:val="004B3098"/>
    <w:rsid w:val="004B3920"/>
    <w:rsid w:val="004B3F5A"/>
    <w:rsid w:val="004B41EF"/>
    <w:rsid w:val="004B4249"/>
    <w:rsid w:val="004B43C7"/>
    <w:rsid w:val="004B44F1"/>
    <w:rsid w:val="004B592A"/>
    <w:rsid w:val="004B5F81"/>
    <w:rsid w:val="004B7129"/>
    <w:rsid w:val="004B72BA"/>
    <w:rsid w:val="004B7405"/>
    <w:rsid w:val="004B78CC"/>
    <w:rsid w:val="004B7C10"/>
    <w:rsid w:val="004C02BF"/>
    <w:rsid w:val="004C075D"/>
    <w:rsid w:val="004C0E11"/>
    <w:rsid w:val="004C1787"/>
    <w:rsid w:val="004C1C1A"/>
    <w:rsid w:val="004C2E8A"/>
    <w:rsid w:val="004C3131"/>
    <w:rsid w:val="004C3B23"/>
    <w:rsid w:val="004C5084"/>
    <w:rsid w:val="004C526F"/>
    <w:rsid w:val="004C61B4"/>
    <w:rsid w:val="004C6720"/>
    <w:rsid w:val="004C6C75"/>
    <w:rsid w:val="004C76A1"/>
    <w:rsid w:val="004C7AFD"/>
    <w:rsid w:val="004D02F1"/>
    <w:rsid w:val="004D0AD0"/>
    <w:rsid w:val="004D125A"/>
    <w:rsid w:val="004D158C"/>
    <w:rsid w:val="004D1961"/>
    <w:rsid w:val="004D2314"/>
    <w:rsid w:val="004D294C"/>
    <w:rsid w:val="004D31C7"/>
    <w:rsid w:val="004D342D"/>
    <w:rsid w:val="004D3918"/>
    <w:rsid w:val="004D395E"/>
    <w:rsid w:val="004D3988"/>
    <w:rsid w:val="004D3B55"/>
    <w:rsid w:val="004D3F16"/>
    <w:rsid w:val="004D4338"/>
    <w:rsid w:val="004D46AA"/>
    <w:rsid w:val="004D4806"/>
    <w:rsid w:val="004D4968"/>
    <w:rsid w:val="004D4A9B"/>
    <w:rsid w:val="004D5728"/>
    <w:rsid w:val="004D592A"/>
    <w:rsid w:val="004D5E2E"/>
    <w:rsid w:val="004D63CB"/>
    <w:rsid w:val="004D6C58"/>
    <w:rsid w:val="004D71D7"/>
    <w:rsid w:val="004D74B1"/>
    <w:rsid w:val="004D78AF"/>
    <w:rsid w:val="004D78F1"/>
    <w:rsid w:val="004D7FA6"/>
    <w:rsid w:val="004E0318"/>
    <w:rsid w:val="004E04DF"/>
    <w:rsid w:val="004E0503"/>
    <w:rsid w:val="004E0A6C"/>
    <w:rsid w:val="004E22A9"/>
    <w:rsid w:val="004E27C4"/>
    <w:rsid w:val="004E2B0B"/>
    <w:rsid w:val="004E2B1F"/>
    <w:rsid w:val="004E2D41"/>
    <w:rsid w:val="004E3567"/>
    <w:rsid w:val="004E357C"/>
    <w:rsid w:val="004E3B98"/>
    <w:rsid w:val="004E4418"/>
    <w:rsid w:val="004E4931"/>
    <w:rsid w:val="004E49E8"/>
    <w:rsid w:val="004E58D1"/>
    <w:rsid w:val="004E70C6"/>
    <w:rsid w:val="004E7120"/>
    <w:rsid w:val="004E7E65"/>
    <w:rsid w:val="004F001B"/>
    <w:rsid w:val="004F1BE9"/>
    <w:rsid w:val="004F21EC"/>
    <w:rsid w:val="004F23E7"/>
    <w:rsid w:val="004F2798"/>
    <w:rsid w:val="004F34AC"/>
    <w:rsid w:val="004F3532"/>
    <w:rsid w:val="004F35E8"/>
    <w:rsid w:val="004F3730"/>
    <w:rsid w:val="004F4395"/>
    <w:rsid w:val="004F4957"/>
    <w:rsid w:val="004F4DD7"/>
    <w:rsid w:val="004F5DDF"/>
    <w:rsid w:val="004F603E"/>
    <w:rsid w:val="004F65DC"/>
    <w:rsid w:val="004F6D73"/>
    <w:rsid w:val="004F6FC7"/>
    <w:rsid w:val="004F751A"/>
    <w:rsid w:val="00500226"/>
    <w:rsid w:val="0050031D"/>
    <w:rsid w:val="005007F9"/>
    <w:rsid w:val="005008F8"/>
    <w:rsid w:val="0050115C"/>
    <w:rsid w:val="0050150B"/>
    <w:rsid w:val="00502A15"/>
    <w:rsid w:val="00502A93"/>
    <w:rsid w:val="00502D05"/>
    <w:rsid w:val="00502E14"/>
    <w:rsid w:val="00502FCE"/>
    <w:rsid w:val="00503F79"/>
    <w:rsid w:val="00505F48"/>
    <w:rsid w:val="0050601E"/>
    <w:rsid w:val="00506238"/>
    <w:rsid w:val="005066F1"/>
    <w:rsid w:val="00507239"/>
    <w:rsid w:val="00507DCE"/>
    <w:rsid w:val="00507F41"/>
    <w:rsid w:val="00507FB8"/>
    <w:rsid w:val="005106E1"/>
    <w:rsid w:val="005111D2"/>
    <w:rsid w:val="00511689"/>
    <w:rsid w:val="005118A9"/>
    <w:rsid w:val="00511F66"/>
    <w:rsid w:val="00511F8D"/>
    <w:rsid w:val="00512841"/>
    <w:rsid w:val="00512D18"/>
    <w:rsid w:val="0051340B"/>
    <w:rsid w:val="00513FF1"/>
    <w:rsid w:val="005149A7"/>
    <w:rsid w:val="005149AC"/>
    <w:rsid w:val="005151DD"/>
    <w:rsid w:val="005154A8"/>
    <w:rsid w:val="00515603"/>
    <w:rsid w:val="00516742"/>
    <w:rsid w:val="00516C99"/>
    <w:rsid w:val="00516E15"/>
    <w:rsid w:val="00516EF9"/>
    <w:rsid w:val="0051707E"/>
    <w:rsid w:val="00520015"/>
    <w:rsid w:val="0052156A"/>
    <w:rsid w:val="0052205D"/>
    <w:rsid w:val="00522CB6"/>
    <w:rsid w:val="00522D8F"/>
    <w:rsid w:val="005230FD"/>
    <w:rsid w:val="00524370"/>
    <w:rsid w:val="0052533E"/>
    <w:rsid w:val="00525C61"/>
    <w:rsid w:val="00525E7E"/>
    <w:rsid w:val="00525F52"/>
    <w:rsid w:val="0052670C"/>
    <w:rsid w:val="00526733"/>
    <w:rsid w:val="00527355"/>
    <w:rsid w:val="00527C7F"/>
    <w:rsid w:val="00532FA8"/>
    <w:rsid w:val="00533036"/>
    <w:rsid w:val="005336A4"/>
    <w:rsid w:val="00534124"/>
    <w:rsid w:val="00535627"/>
    <w:rsid w:val="00535A6C"/>
    <w:rsid w:val="0053608E"/>
    <w:rsid w:val="00537973"/>
    <w:rsid w:val="00537A9D"/>
    <w:rsid w:val="00537C23"/>
    <w:rsid w:val="00537FD0"/>
    <w:rsid w:val="005407C6"/>
    <w:rsid w:val="005412F4"/>
    <w:rsid w:val="0054133E"/>
    <w:rsid w:val="0054197C"/>
    <w:rsid w:val="00543CB3"/>
    <w:rsid w:val="00543D6D"/>
    <w:rsid w:val="005442B1"/>
    <w:rsid w:val="00544459"/>
    <w:rsid w:val="005445C7"/>
    <w:rsid w:val="005449EA"/>
    <w:rsid w:val="00544AC7"/>
    <w:rsid w:val="005475DE"/>
    <w:rsid w:val="00547F17"/>
    <w:rsid w:val="0055006D"/>
    <w:rsid w:val="0055016E"/>
    <w:rsid w:val="005508C6"/>
    <w:rsid w:val="00550F92"/>
    <w:rsid w:val="00551213"/>
    <w:rsid w:val="00551B28"/>
    <w:rsid w:val="005526C6"/>
    <w:rsid w:val="005528E9"/>
    <w:rsid w:val="0055340B"/>
    <w:rsid w:val="0055456D"/>
    <w:rsid w:val="00555835"/>
    <w:rsid w:val="00555B0F"/>
    <w:rsid w:val="005560A8"/>
    <w:rsid w:val="005563A4"/>
    <w:rsid w:val="0055693B"/>
    <w:rsid w:val="00556967"/>
    <w:rsid w:val="00557172"/>
    <w:rsid w:val="005571AA"/>
    <w:rsid w:val="00557F52"/>
    <w:rsid w:val="005603E0"/>
    <w:rsid w:val="00561056"/>
    <w:rsid w:val="00561407"/>
    <w:rsid w:val="00561587"/>
    <w:rsid w:val="005616ED"/>
    <w:rsid w:val="00562454"/>
    <w:rsid w:val="0056255A"/>
    <w:rsid w:val="00563F09"/>
    <w:rsid w:val="005640CE"/>
    <w:rsid w:val="00564BA8"/>
    <w:rsid w:val="00564FF6"/>
    <w:rsid w:val="005652ED"/>
    <w:rsid w:val="0056556E"/>
    <w:rsid w:val="00566F9F"/>
    <w:rsid w:val="005674FA"/>
    <w:rsid w:val="005704CE"/>
    <w:rsid w:val="005709D2"/>
    <w:rsid w:val="00570E7C"/>
    <w:rsid w:val="005713AF"/>
    <w:rsid w:val="0057141F"/>
    <w:rsid w:val="00571951"/>
    <w:rsid w:val="00571E45"/>
    <w:rsid w:val="00572164"/>
    <w:rsid w:val="005723F4"/>
    <w:rsid w:val="00573265"/>
    <w:rsid w:val="00573319"/>
    <w:rsid w:val="00573936"/>
    <w:rsid w:val="00574F1E"/>
    <w:rsid w:val="005758B4"/>
    <w:rsid w:val="00575B61"/>
    <w:rsid w:val="00576ABB"/>
    <w:rsid w:val="00580947"/>
    <w:rsid w:val="00580BC0"/>
    <w:rsid w:val="00580DB3"/>
    <w:rsid w:val="00582C82"/>
    <w:rsid w:val="00583B10"/>
    <w:rsid w:val="00583C39"/>
    <w:rsid w:val="00583E87"/>
    <w:rsid w:val="00584D90"/>
    <w:rsid w:val="00585265"/>
    <w:rsid w:val="00585A27"/>
    <w:rsid w:val="00585CBE"/>
    <w:rsid w:val="00585E71"/>
    <w:rsid w:val="00585EE2"/>
    <w:rsid w:val="00586465"/>
    <w:rsid w:val="00590596"/>
    <w:rsid w:val="005919B6"/>
    <w:rsid w:val="00591BCD"/>
    <w:rsid w:val="005938CF"/>
    <w:rsid w:val="00593D1C"/>
    <w:rsid w:val="00593EC3"/>
    <w:rsid w:val="00595B55"/>
    <w:rsid w:val="005960DF"/>
    <w:rsid w:val="00596F24"/>
    <w:rsid w:val="00597223"/>
    <w:rsid w:val="005A05F0"/>
    <w:rsid w:val="005A0EA4"/>
    <w:rsid w:val="005A2583"/>
    <w:rsid w:val="005A37C9"/>
    <w:rsid w:val="005A3B83"/>
    <w:rsid w:val="005A4087"/>
    <w:rsid w:val="005A425E"/>
    <w:rsid w:val="005A448C"/>
    <w:rsid w:val="005A4757"/>
    <w:rsid w:val="005A5054"/>
    <w:rsid w:val="005A50BC"/>
    <w:rsid w:val="005A59E7"/>
    <w:rsid w:val="005A5D0F"/>
    <w:rsid w:val="005A75EE"/>
    <w:rsid w:val="005B027B"/>
    <w:rsid w:val="005B03A2"/>
    <w:rsid w:val="005B0D51"/>
    <w:rsid w:val="005B0FC4"/>
    <w:rsid w:val="005B196E"/>
    <w:rsid w:val="005B2027"/>
    <w:rsid w:val="005B212A"/>
    <w:rsid w:val="005B2200"/>
    <w:rsid w:val="005B2BB0"/>
    <w:rsid w:val="005B3389"/>
    <w:rsid w:val="005B380D"/>
    <w:rsid w:val="005B3A97"/>
    <w:rsid w:val="005B3F07"/>
    <w:rsid w:val="005B47E5"/>
    <w:rsid w:val="005B517C"/>
    <w:rsid w:val="005B6056"/>
    <w:rsid w:val="005B6B1C"/>
    <w:rsid w:val="005B78B3"/>
    <w:rsid w:val="005B7FEC"/>
    <w:rsid w:val="005C00E3"/>
    <w:rsid w:val="005C05DF"/>
    <w:rsid w:val="005C15F5"/>
    <w:rsid w:val="005C1CA4"/>
    <w:rsid w:val="005C2A57"/>
    <w:rsid w:val="005C2C01"/>
    <w:rsid w:val="005C2CD1"/>
    <w:rsid w:val="005C41F1"/>
    <w:rsid w:val="005C5163"/>
    <w:rsid w:val="005C5512"/>
    <w:rsid w:val="005C56AD"/>
    <w:rsid w:val="005C656D"/>
    <w:rsid w:val="005C6B85"/>
    <w:rsid w:val="005C6C3B"/>
    <w:rsid w:val="005C77BC"/>
    <w:rsid w:val="005C7E4F"/>
    <w:rsid w:val="005D044D"/>
    <w:rsid w:val="005D0890"/>
    <w:rsid w:val="005D08B2"/>
    <w:rsid w:val="005D09CC"/>
    <w:rsid w:val="005D2CD8"/>
    <w:rsid w:val="005D2DB5"/>
    <w:rsid w:val="005D3A9C"/>
    <w:rsid w:val="005D3C00"/>
    <w:rsid w:val="005D3F5A"/>
    <w:rsid w:val="005D4969"/>
    <w:rsid w:val="005D5174"/>
    <w:rsid w:val="005D517D"/>
    <w:rsid w:val="005D66F5"/>
    <w:rsid w:val="005D77F2"/>
    <w:rsid w:val="005D7AF2"/>
    <w:rsid w:val="005E0846"/>
    <w:rsid w:val="005E101F"/>
    <w:rsid w:val="005E13F3"/>
    <w:rsid w:val="005E1A9A"/>
    <w:rsid w:val="005E2CED"/>
    <w:rsid w:val="005E3467"/>
    <w:rsid w:val="005E353F"/>
    <w:rsid w:val="005E40EA"/>
    <w:rsid w:val="005E40FE"/>
    <w:rsid w:val="005E5323"/>
    <w:rsid w:val="005E75E1"/>
    <w:rsid w:val="005F05BB"/>
    <w:rsid w:val="005F14AD"/>
    <w:rsid w:val="005F154C"/>
    <w:rsid w:val="005F27A4"/>
    <w:rsid w:val="005F320A"/>
    <w:rsid w:val="005F369A"/>
    <w:rsid w:val="005F79F9"/>
    <w:rsid w:val="005F7B46"/>
    <w:rsid w:val="00600329"/>
    <w:rsid w:val="006012F8"/>
    <w:rsid w:val="00601569"/>
    <w:rsid w:val="00601B5F"/>
    <w:rsid w:val="0060238C"/>
    <w:rsid w:val="006026A8"/>
    <w:rsid w:val="0060279A"/>
    <w:rsid w:val="00602ED5"/>
    <w:rsid w:val="00603A0F"/>
    <w:rsid w:val="0060462D"/>
    <w:rsid w:val="00605087"/>
    <w:rsid w:val="0060544A"/>
    <w:rsid w:val="0060609D"/>
    <w:rsid w:val="00606DCC"/>
    <w:rsid w:val="00607D8C"/>
    <w:rsid w:val="00610818"/>
    <w:rsid w:val="00610842"/>
    <w:rsid w:val="00610D5E"/>
    <w:rsid w:val="00611A9B"/>
    <w:rsid w:val="00612BAA"/>
    <w:rsid w:val="00612DC5"/>
    <w:rsid w:val="00612EC1"/>
    <w:rsid w:val="00613501"/>
    <w:rsid w:val="00614031"/>
    <w:rsid w:val="006154F2"/>
    <w:rsid w:val="00615E49"/>
    <w:rsid w:val="00615EF6"/>
    <w:rsid w:val="0061606F"/>
    <w:rsid w:val="00616B80"/>
    <w:rsid w:val="00617CA6"/>
    <w:rsid w:val="00617ED8"/>
    <w:rsid w:val="00620001"/>
    <w:rsid w:val="0062101D"/>
    <w:rsid w:val="006214F0"/>
    <w:rsid w:val="00621545"/>
    <w:rsid w:val="00621836"/>
    <w:rsid w:val="00621D48"/>
    <w:rsid w:val="00621FDB"/>
    <w:rsid w:val="00622258"/>
    <w:rsid w:val="00623499"/>
    <w:rsid w:val="006234B7"/>
    <w:rsid w:val="00623979"/>
    <w:rsid w:val="00624B0B"/>
    <w:rsid w:val="00624EDF"/>
    <w:rsid w:val="00625477"/>
    <w:rsid w:val="00625A61"/>
    <w:rsid w:val="00625B05"/>
    <w:rsid w:val="006265D5"/>
    <w:rsid w:val="0063140C"/>
    <w:rsid w:val="006314AE"/>
    <w:rsid w:val="006350AE"/>
    <w:rsid w:val="006350E7"/>
    <w:rsid w:val="006361A3"/>
    <w:rsid w:val="00636BF4"/>
    <w:rsid w:val="00636ECA"/>
    <w:rsid w:val="00640BB3"/>
    <w:rsid w:val="00641186"/>
    <w:rsid w:val="00641660"/>
    <w:rsid w:val="00642F18"/>
    <w:rsid w:val="00644659"/>
    <w:rsid w:val="00644704"/>
    <w:rsid w:val="006447F2"/>
    <w:rsid w:val="00644C8A"/>
    <w:rsid w:val="00644D67"/>
    <w:rsid w:val="00645EFD"/>
    <w:rsid w:val="00645F9E"/>
    <w:rsid w:val="00646BA3"/>
    <w:rsid w:val="00647178"/>
    <w:rsid w:val="00647886"/>
    <w:rsid w:val="00647D29"/>
    <w:rsid w:val="00647FA2"/>
    <w:rsid w:val="00650AB9"/>
    <w:rsid w:val="00652160"/>
    <w:rsid w:val="00652296"/>
    <w:rsid w:val="00652482"/>
    <w:rsid w:val="006526B5"/>
    <w:rsid w:val="00652702"/>
    <w:rsid w:val="00652D50"/>
    <w:rsid w:val="00652F5E"/>
    <w:rsid w:val="00653156"/>
    <w:rsid w:val="00653E13"/>
    <w:rsid w:val="00654065"/>
    <w:rsid w:val="006543F2"/>
    <w:rsid w:val="006544EE"/>
    <w:rsid w:val="00654884"/>
    <w:rsid w:val="0065503D"/>
    <w:rsid w:val="0065509C"/>
    <w:rsid w:val="00655363"/>
    <w:rsid w:val="00655A28"/>
    <w:rsid w:val="00655A82"/>
    <w:rsid w:val="006560E4"/>
    <w:rsid w:val="006576C7"/>
    <w:rsid w:val="00657B21"/>
    <w:rsid w:val="00661218"/>
    <w:rsid w:val="00661490"/>
    <w:rsid w:val="006616D2"/>
    <w:rsid w:val="006617C9"/>
    <w:rsid w:val="0066210F"/>
    <w:rsid w:val="00662218"/>
    <w:rsid w:val="00662A5A"/>
    <w:rsid w:val="00663410"/>
    <w:rsid w:val="00664AE4"/>
    <w:rsid w:val="00664E25"/>
    <w:rsid w:val="00665B06"/>
    <w:rsid w:val="00665F2B"/>
    <w:rsid w:val="00666352"/>
    <w:rsid w:val="00666676"/>
    <w:rsid w:val="00666B91"/>
    <w:rsid w:val="00666C68"/>
    <w:rsid w:val="00667CD0"/>
    <w:rsid w:val="00667D60"/>
    <w:rsid w:val="00667E17"/>
    <w:rsid w:val="00670221"/>
    <w:rsid w:val="00670E44"/>
    <w:rsid w:val="00670E57"/>
    <w:rsid w:val="00670E68"/>
    <w:rsid w:val="006714ED"/>
    <w:rsid w:val="006719BF"/>
    <w:rsid w:val="00671A23"/>
    <w:rsid w:val="00671DC4"/>
    <w:rsid w:val="00671F17"/>
    <w:rsid w:val="00674831"/>
    <w:rsid w:val="00674CAF"/>
    <w:rsid w:val="00675037"/>
    <w:rsid w:val="006750F1"/>
    <w:rsid w:val="006755C0"/>
    <w:rsid w:val="006757A5"/>
    <w:rsid w:val="00675874"/>
    <w:rsid w:val="00676216"/>
    <w:rsid w:val="00676236"/>
    <w:rsid w:val="006764FA"/>
    <w:rsid w:val="0067674F"/>
    <w:rsid w:val="00676D92"/>
    <w:rsid w:val="0067727E"/>
    <w:rsid w:val="0068012A"/>
    <w:rsid w:val="00681C19"/>
    <w:rsid w:val="00682D2B"/>
    <w:rsid w:val="00682DED"/>
    <w:rsid w:val="0068577F"/>
    <w:rsid w:val="00685C6C"/>
    <w:rsid w:val="00686B13"/>
    <w:rsid w:val="00686E34"/>
    <w:rsid w:val="006873D0"/>
    <w:rsid w:val="0068760C"/>
    <w:rsid w:val="00690686"/>
    <w:rsid w:val="00690E48"/>
    <w:rsid w:val="006911E6"/>
    <w:rsid w:val="00691D65"/>
    <w:rsid w:val="0069204D"/>
    <w:rsid w:val="00692424"/>
    <w:rsid w:val="006933CF"/>
    <w:rsid w:val="0069363A"/>
    <w:rsid w:val="006968D4"/>
    <w:rsid w:val="00696AB9"/>
    <w:rsid w:val="00696C6F"/>
    <w:rsid w:val="00696CCB"/>
    <w:rsid w:val="00696D0E"/>
    <w:rsid w:val="00697727"/>
    <w:rsid w:val="00697A52"/>
    <w:rsid w:val="006A02B7"/>
    <w:rsid w:val="006A05F5"/>
    <w:rsid w:val="006A1FB7"/>
    <w:rsid w:val="006A2807"/>
    <w:rsid w:val="006A2953"/>
    <w:rsid w:val="006A3EF9"/>
    <w:rsid w:val="006A435F"/>
    <w:rsid w:val="006A49BC"/>
    <w:rsid w:val="006A52D1"/>
    <w:rsid w:val="006A636F"/>
    <w:rsid w:val="006A63D8"/>
    <w:rsid w:val="006A6B38"/>
    <w:rsid w:val="006A738C"/>
    <w:rsid w:val="006B030A"/>
    <w:rsid w:val="006B10A0"/>
    <w:rsid w:val="006B168D"/>
    <w:rsid w:val="006B180F"/>
    <w:rsid w:val="006B206A"/>
    <w:rsid w:val="006B2E72"/>
    <w:rsid w:val="006B3470"/>
    <w:rsid w:val="006B4B40"/>
    <w:rsid w:val="006B4DAF"/>
    <w:rsid w:val="006B51F3"/>
    <w:rsid w:val="006B606D"/>
    <w:rsid w:val="006B6F57"/>
    <w:rsid w:val="006B73B9"/>
    <w:rsid w:val="006B765F"/>
    <w:rsid w:val="006B7C2B"/>
    <w:rsid w:val="006B7D9C"/>
    <w:rsid w:val="006C03CE"/>
    <w:rsid w:val="006C054B"/>
    <w:rsid w:val="006C0D5C"/>
    <w:rsid w:val="006C17BD"/>
    <w:rsid w:val="006C1A37"/>
    <w:rsid w:val="006C1FDC"/>
    <w:rsid w:val="006C3735"/>
    <w:rsid w:val="006C3C05"/>
    <w:rsid w:val="006C42BC"/>
    <w:rsid w:val="006C4AFA"/>
    <w:rsid w:val="006C5CC9"/>
    <w:rsid w:val="006C6818"/>
    <w:rsid w:val="006C6967"/>
    <w:rsid w:val="006C6DB0"/>
    <w:rsid w:val="006D11A8"/>
    <w:rsid w:val="006D1382"/>
    <w:rsid w:val="006D2A82"/>
    <w:rsid w:val="006D3B25"/>
    <w:rsid w:val="006D415D"/>
    <w:rsid w:val="006D4831"/>
    <w:rsid w:val="006D53A5"/>
    <w:rsid w:val="006D59BF"/>
    <w:rsid w:val="006D5A67"/>
    <w:rsid w:val="006D5DE4"/>
    <w:rsid w:val="006D737E"/>
    <w:rsid w:val="006E0902"/>
    <w:rsid w:val="006E1684"/>
    <w:rsid w:val="006E1AD9"/>
    <w:rsid w:val="006E1DC5"/>
    <w:rsid w:val="006E1ED7"/>
    <w:rsid w:val="006E2740"/>
    <w:rsid w:val="006E27C3"/>
    <w:rsid w:val="006E2A1E"/>
    <w:rsid w:val="006E2ACC"/>
    <w:rsid w:val="006E2FDB"/>
    <w:rsid w:val="006E320A"/>
    <w:rsid w:val="006E424E"/>
    <w:rsid w:val="006E4A63"/>
    <w:rsid w:val="006E4A64"/>
    <w:rsid w:val="006E55D9"/>
    <w:rsid w:val="006E5AFA"/>
    <w:rsid w:val="006F0435"/>
    <w:rsid w:val="006F06B2"/>
    <w:rsid w:val="006F0F3F"/>
    <w:rsid w:val="006F1A8D"/>
    <w:rsid w:val="006F1DB1"/>
    <w:rsid w:val="006F24AA"/>
    <w:rsid w:val="006F256D"/>
    <w:rsid w:val="006F2571"/>
    <w:rsid w:val="006F2991"/>
    <w:rsid w:val="006F3CEB"/>
    <w:rsid w:val="006F4376"/>
    <w:rsid w:val="006F555E"/>
    <w:rsid w:val="006F5BCE"/>
    <w:rsid w:val="006F5FD3"/>
    <w:rsid w:val="006F6270"/>
    <w:rsid w:val="006F6374"/>
    <w:rsid w:val="006F6657"/>
    <w:rsid w:val="006F6B17"/>
    <w:rsid w:val="006F7032"/>
    <w:rsid w:val="006F79EB"/>
    <w:rsid w:val="00700689"/>
    <w:rsid w:val="007009DE"/>
    <w:rsid w:val="00702736"/>
    <w:rsid w:val="00703548"/>
    <w:rsid w:val="00703BEA"/>
    <w:rsid w:val="0070403F"/>
    <w:rsid w:val="00705A5F"/>
    <w:rsid w:val="007063DB"/>
    <w:rsid w:val="00706541"/>
    <w:rsid w:val="007071C9"/>
    <w:rsid w:val="0070733E"/>
    <w:rsid w:val="00707751"/>
    <w:rsid w:val="00710522"/>
    <w:rsid w:val="007105C0"/>
    <w:rsid w:val="0071060C"/>
    <w:rsid w:val="00710C69"/>
    <w:rsid w:val="007113E7"/>
    <w:rsid w:val="007118CD"/>
    <w:rsid w:val="0071205E"/>
    <w:rsid w:val="00712076"/>
    <w:rsid w:val="00712187"/>
    <w:rsid w:val="00712DCE"/>
    <w:rsid w:val="00712DD1"/>
    <w:rsid w:val="00713846"/>
    <w:rsid w:val="00713AE4"/>
    <w:rsid w:val="007144F0"/>
    <w:rsid w:val="007152A2"/>
    <w:rsid w:val="0071554F"/>
    <w:rsid w:val="007158E1"/>
    <w:rsid w:val="007158EF"/>
    <w:rsid w:val="00715E30"/>
    <w:rsid w:val="007169F1"/>
    <w:rsid w:val="00716A77"/>
    <w:rsid w:val="007171B4"/>
    <w:rsid w:val="00717280"/>
    <w:rsid w:val="00717948"/>
    <w:rsid w:val="0072120B"/>
    <w:rsid w:val="00721AD5"/>
    <w:rsid w:val="00721B5B"/>
    <w:rsid w:val="00721D19"/>
    <w:rsid w:val="00721F39"/>
    <w:rsid w:val="0072264B"/>
    <w:rsid w:val="0072369A"/>
    <w:rsid w:val="00723773"/>
    <w:rsid w:val="00723DEF"/>
    <w:rsid w:val="0072407D"/>
    <w:rsid w:val="00725417"/>
    <w:rsid w:val="00725F35"/>
    <w:rsid w:val="007267F3"/>
    <w:rsid w:val="00726ECB"/>
    <w:rsid w:val="0072728C"/>
    <w:rsid w:val="00727AD8"/>
    <w:rsid w:val="00730054"/>
    <w:rsid w:val="007315D5"/>
    <w:rsid w:val="0073219A"/>
    <w:rsid w:val="007328BD"/>
    <w:rsid w:val="0073316F"/>
    <w:rsid w:val="00733BCD"/>
    <w:rsid w:val="00733C44"/>
    <w:rsid w:val="00733D4B"/>
    <w:rsid w:val="00733E61"/>
    <w:rsid w:val="0073408F"/>
    <w:rsid w:val="00734B4B"/>
    <w:rsid w:val="00735A82"/>
    <w:rsid w:val="00735B84"/>
    <w:rsid w:val="00735DFA"/>
    <w:rsid w:val="007363B3"/>
    <w:rsid w:val="00736B63"/>
    <w:rsid w:val="00736FF6"/>
    <w:rsid w:val="00737ED2"/>
    <w:rsid w:val="0074094D"/>
    <w:rsid w:val="00741423"/>
    <w:rsid w:val="00741661"/>
    <w:rsid w:val="00741BA4"/>
    <w:rsid w:val="00741EFF"/>
    <w:rsid w:val="00742107"/>
    <w:rsid w:val="00742651"/>
    <w:rsid w:val="00743B2F"/>
    <w:rsid w:val="00743DDF"/>
    <w:rsid w:val="007440CD"/>
    <w:rsid w:val="00744EC4"/>
    <w:rsid w:val="007450F2"/>
    <w:rsid w:val="00747819"/>
    <w:rsid w:val="007506B7"/>
    <w:rsid w:val="00750FD1"/>
    <w:rsid w:val="00751158"/>
    <w:rsid w:val="007512D1"/>
    <w:rsid w:val="00751558"/>
    <w:rsid w:val="0075362C"/>
    <w:rsid w:val="007537B0"/>
    <w:rsid w:val="00755298"/>
    <w:rsid w:val="007553A6"/>
    <w:rsid w:val="00755722"/>
    <w:rsid w:val="0075607F"/>
    <w:rsid w:val="007564F6"/>
    <w:rsid w:val="00756BDD"/>
    <w:rsid w:val="00757EDC"/>
    <w:rsid w:val="00760189"/>
    <w:rsid w:val="0076226B"/>
    <w:rsid w:val="0076242B"/>
    <w:rsid w:val="0076277B"/>
    <w:rsid w:val="0076308D"/>
    <w:rsid w:val="00763380"/>
    <w:rsid w:val="00763755"/>
    <w:rsid w:val="00764CD5"/>
    <w:rsid w:val="00764E2E"/>
    <w:rsid w:val="00764F9C"/>
    <w:rsid w:val="00766205"/>
    <w:rsid w:val="00766213"/>
    <w:rsid w:val="00766554"/>
    <w:rsid w:val="007666A3"/>
    <w:rsid w:val="0076689E"/>
    <w:rsid w:val="00767FD8"/>
    <w:rsid w:val="00770280"/>
    <w:rsid w:val="0077105F"/>
    <w:rsid w:val="007711C7"/>
    <w:rsid w:val="007724DD"/>
    <w:rsid w:val="007729C0"/>
    <w:rsid w:val="00773012"/>
    <w:rsid w:val="00773252"/>
    <w:rsid w:val="00774849"/>
    <w:rsid w:val="00775180"/>
    <w:rsid w:val="007757F7"/>
    <w:rsid w:val="0077607D"/>
    <w:rsid w:val="007761C3"/>
    <w:rsid w:val="00776E7C"/>
    <w:rsid w:val="007779C8"/>
    <w:rsid w:val="007837D5"/>
    <w:rsid w:val="00783FC7"/>
    <w:rsid w:val="00784311"/>
    <w:rsid w:val="007848D9"/>
    <w:rsid w:val="00785477"/>
    <w:rsid w:val="00785736"/>
    <w:rsid w:val="00785C94"/>
    <w:rsid w:val="00786BC6"/>
    <w:rsid w:val="00786FAD"/>
    <w:rsid w:val="00787303"/>
    <w:rsid w:val="00787313"/>
    <w:rsid w:val="00787CB8"/>
    <w:rsid w:val="00787F1D"/>
    <w:rsid w:val="007914A3"/>
    <w:rsid w:val="00791C9F"/>
    <w:rsid w:val="00792384"/>
    <w:rsid w:val="00792D95"/>
    <w:rsid w:val="0079379A"/>
    <w:rsid w:val="00793970"/>
    <w:rsid w:val="00793D7D"/>
    <w:rsid w:val="00793FB0"/>
    <w:rsid w:val="0079473B"/>
    <w:rsid w:val="00795E54"/>
    <w:rsid w:val="0079660A"/>
    <w:rsid w:val="00797C31"/>
    <w:rsid w:val="007A039E"/>
    <w:rsid w:val="007A0868"/>
    <w:rsid w:val="007A0B91"/>
    <w:rsid w:val="007A21ED"/>
    <w:rsid w:val="007A252A"/>
    <w:rsid w:val="007A317D"/>
    <w:rsid w:val="007A445D"/>
    <w:rsid w:val="007A4971"/>
    <w:rsid w:val="007A4D53"/>
    <w:rsid w:val="007A4E67"/>
    <w:rsid w:val="007A56F6"/>
    <w:rsid w:val="007A5D94"/>
    <w:rsid w:val="007A6306"/>
    <w:rsid w:val="007A66FB"/>
    <w:rsid w:val="007A6D91"/>
    <w:rsid w:val="007A75E9"/>
    <w:rsid w:val="007A77D3"/>
    <w:rsid w:val="007A7978"/>
    <w:rsid w:val="007A79A7"/>
    <w:rsid w:val="007A7BF3"/>
    <w:rsid w:val="007B0E44"/>
    <w:rsid w:val="007B0EE4"/>
    <w:rsid w:val="007B1551"/>
    <w:rsid w:val="007B16FD"/>
    <w:rsid w:val="007B1A5C"/>
    <w:rsid w:val="007B3C8B"/>
    <w:rsid w:val="007B3CF3"/>
    <w:rsid w:val="007B4611"/>
    <w:rsid w:val="007B4A01"/>
    <w:rsid w:val="007B4C6A"/>
    <w:rsid w:val="007B581D"/>
    <w:rsid w:val="007B6A06"/>
    <w:rsid w:val="007B71B1"/>
    <w:rsid w:val="007B77D4"/>
    <w:rsid w:val="007B7AD3"/>
    <w:rsid w:val="007C0A81"/>
    <w:rsid w:val="007C11A9"/>
    <w:rsid w:val="007C1EF1"/>
    <w:rsid w:val="007C307F"/>
    <w:rsid w:val="007C3515"/>
    <w:rsid w:val="007C4B6C"/>
    <w:rsid w:val="007C4D01"/>
    <w:rsid w:val="007C6013"/>
    <w:rsid w:val="007C622D"/>
    <w:rsid w:val="007C6B67"/>
    <w:rsid w:val="007C7625"/>
    <w:rsid w:val="007C7CB1"/>
    <w:rsid w:val="007D0C83"/>
    <w:rsid w:val="007D1061"/>
    <w:rsid w:val="007D11E6"/>
    <w:rsid w:val="007D1228"/>
    <w:rsid w:val="007D269F"/>
    <w:rsid w:val="007D270B"/>
    <w:rsid w:val="007D2A7E"/>
    <w:rsid w:val="007D2AF3"/>
    <w:rsid w:val="007D301C"/>
    <w:rsid w:val="007D3266"/>
    <w:rsid w:val="007D4F8A"/>
    <w:rsid w:val="007D5483"/>
    <w:rsid w:val="007D6F9D"/>
    <w:rsid w:val="007D75F0"/>
    <w:rsid w:val="007D79CA"/>
    <w:rsid w:val="007E0AE5"/>
    <w:rsid w:val="007E1ADB"/>
    <w:rsid w:val="007E1E23"/>
    <w:rsid w:val="007E2CB8"/>
    <w:rsid w:val="007E3885"/>
    <w:rsid w:val="007E4231"/>
    <w:rsid w:val="007E5EE4"/>
    <w:rsid w:val="007E70F4"/>
    <w:rsid w:val="007E7543"/>
    <w:rsid w:val="007E7716"/>
    <w:rsid w:val="007E7C70"/>
    <w:rsid w:val="007F04A7"/>
    <w:rsid w:val="007F10A2"/>
    <w:rsid w:val="007F15B3"/>
    <w:rsid w:val="007F1AF1"/>
    <w:rsid w:val="007F28D0"/>
    <w:rsid w:val="007F3861"/>
    <w:rsid w:val="007F429C"/>
    <w:rsid w:val="007F4A62"/>
    <w:rsid w:val="007F53CF"/>
    <w:rsid w:val="007F545A"/>
    <w:rsid w:val="007F6C91"/>
    <w:rsid w:val="007F7214"/>
    <w:rsid w:val="007F73C6"/>
    <w:rsid w:val="007F7A25"/>
    <w:rsid w:val="007F7D18"/>
    <w:rsid w:val="007F7D4D"/>
    <w:rsid w:val="00801891"/>
    <w:rsid w:val="0080211C"/>
    <w:rsid w:val="00802751"/>
    <w:rsid w:val="008027F2"/>
    <w:rsid w:val="00803133"/>
    <w:rsid w:val="00803B47"/>
    <w:rsid w:val="00804203"/>
    <w:rsid w:val="00804321"/>
    <w:rsid w:val="00804C97"/>
    <w:rsid w:val="00804D1C"/>
    <w:rsid w:val="00804F9B"/>
    <w:rsid w:val="00805CF9"/>
    <w:rsid w:val="00807429"/>
    <w:rsid w:val="00807F5B"/>
    <w:rsid w:val="00810403"/>
    <w:rsid w:val="008110EB"/>
    <w:rsid w:val="00813702"/>
    <w:rsid w:val="008141A0"/>
    <w:rsid w:val="00814860"/>
    <w:rsid w:val="00814C05"/>
    <w:rsid w:val="00815722"/>
    <w:rsid w:val="00815B32"/>
    <w:rsid w:val="00815CC2"/>
    <w:rsid w:val="00816029"/>
    <w:rsid w:val="008172B7"/>
    <w:rsid w:val="00817A63"/>
    <w:rsid w:val="00817EAE"/>
    <w:rsid w:val="0082097A"/>
    <w:rsid w:val="0082113B"/>
    <w:rsid w:val="00821246"/>
    <w:rsid w:val="008218D4"/>
    <w:rsid w:val="00821AEA"/>
    <w:rsid w:val="008222B7"/>
    <w:rsid w:val="0082259C"/>
    <w:rsid w:val="00822C1E"/>
    <w:rsid w:val="00822DE2"/>
    <w:rsid w:val="008239EA"/>
    <w:rsid w:val="00823C7E"/>
    <w:rsid w:val="00824634"/>
    <w:rsid w:val="00824BC6"/>
    <w:rsid w:val="00824FB6"/>
    <w:rsid w:val="008255F1"/>
    <w:rsid w:val="00826017"/>
    <w:rsid w:val="0082606E"/>
    <w:rsid w:val="008267AF"/>
    <w:rsid w:val="00827234"/>
    <w:rsid w:val="00827497"/>
    <w:rsid w:val="0082764F"/>
    <w:rsid w:val="00827849"/>
    <w:rsid w:val="00827AC5"/>
    <w:rsid w:val="0083078B"/>
    <w:rsid w:val="00830A40"/>
    <w:rsid w:val="0083127A"/>
    <w:rsid w:val="008312E3"/>
    <w:rsid w:val="00831B65"/>
    <w:rsid w:val="008321DB"/>
    <w:rsid w:val="0083367D"/>
    <w:rsid w:val="00833978"/>
    <w:rsid w:val="00834524"/>
    <w:rsid w:val="00835E2C"/>
    <w:rsid w:val="00835F5B"/>
    <w:rsid w:val="0083610A"/>
    <w:rsid w:val="008369B7"/>
    <w:rsid w:val="00836D0F"/>
    <w:rsid w:val="008372CD"/>
    <w:rsid w:val="00837392"/>
    <w:rsid w:val="00837ABD"/>
    <w:rsid w:val="00837B33"/>
    <w:rsid w:val="00837F21"/>
    <w:rsid w:val="008403C6"/>
    <w:rsid w:val="008410AC"/>
    <w:rsid w:val="0084158A"/>
    <w:rsid w:val="0084172B"/>
    <w:rsid w:val="00845676"/>
    <w:rsid w:val="00845922"/>
    <w:rsid w:val="008459A4"/>
    <w:rsid w:val="00845A07"/>
    <w:rsid w:val="00845B04"/>
    <w:rsid w:val="00846EC6"/>
    <w:rsid w:val="008479A1"/>
    <w:rsid w:val="00847AD7"/>
    <w:rsid w:val="00847C07"/>
    <w:rsid w:val="008503B3"/>
    <w:rsid w:val="00851FF8"/>
    <w:rsid w:val="00852397"/>
    <w:rsid w:val="0085286B"/>
    <w:rsid w:val="0085299B"/>
    <w:rsid w:val="00852B7D"/>
    <w:rsid w:val="008531C5"/>
    <w:rsid w:val="00853208"/>
    <w:rsid w:val="0085429C"/>
    <w:rsid w:val="00854A02"/>
    <w:rsid w:val="00854E0B"/>
    <w:rsid w:val="00855AB6"/>
    <w:rsid w:val="00856421"/>
    <w:rsid w:val="00860020"/>
    <w:rsid w:val="008606C7"/>
    <w:rsid w:val="008622C2"/>
    <w:rsid w:val="00862701"/>
    <w:rsid w:val="00863601"/>
    <w:rsid w:val="008636BF"/>
    <w:rsid w:val="00863A7F"/>
    <w:rsid w:val="00863AB0"/>
    <w:rsid w:val="00864969"/>
    <w:rsid w:val="00864DF3"/>
    <w:rsid w:val="008655E4"/>
    <w:rsid w:val="00865C62"/>
    <w:rsid w:val="00865DEC"/>
    <w:rsid w:val="0086606E"/>
    <w:rsid w:val="00866C5D"/>
    <w:rsid w:val="00866D92"/>
    <w:rsid w:val="0087093C"/>
    <w:rsid w:val="00872792"/>
    <w:rsid w:val="008730AA"/>
    <w:rsid w:val="00874222"/>
    <w:rsid w:val="008757A0"/>
    <w:rsid w:val="0087585B"/>
    <w:rsid w:val="008759EC"/>
    <w:rsid w:val="00875FB7"/>
    <w:rsid w:val="00876103"/>
    <w:rsid w:val="008763A4"/>
    <w:rsid w:val="0087689C"/>
    <w:rsid w:val="00876D17"/>
    <w:rsid w:val="00876E35"/>
    <w:rsid w:val="00880DB8"/>
    <w:rsid w:val="0088212C"/>
    <w:rsid w:val="008827D8"/>
    <w:rsid w:val="008829E7"/>
    <w:rsid w:val="00882EBF"/>
    <w:rsid w:val="00884004"/>
    <w:rsid w:val="00884E23"/>
    <w:rsid w:val="00885999"/>
    <w:rsid w:val="00885FAE"/>
    <w:rsid w:val="00886B3C"/>
    <w:rsid w:val="00886B4E"/>
    <w:rsid w:val="0088735D"/>
    <w:rsid w:val="00887BBC"/>
    <w:rsid w:val="00887EA7"/>
    <w:rsid w:val="00890049"/>
    <w:rsid w:val="00890984"/>
    <w:rsid w:val="008911AC"/>
    <w:rsid w:val="00891B79"/>
    <w:rsid w:val="008923F7"/>
    <w:rsid w:val="00892585"/>
    <w:rsid w:val="00893284"/>
    <w:rsid w:val="00893794"/>
    <w:rsid w:val="008938FB"/>
    <w:rsid w:val="008940CE"/>
    <w:rsid w:val="008950F9"/>
    <w:rsid w:val="008958E5"/>
    <w:rsid w:val="008959C4"/>
    <w:rsid w:val="00895CE6"/>
    <w:rsid w:val="008960B4"/>
    <w:rsid w:val="00896C4C"/>
    <w:rsid w:val="008A02C2"/>
    <w:rsid w:val="008A0C00"/>
    <w:rsid w:val="008A10B4"/>
    <w:rsid w:val="008A291E"/>
    <w:rsid w:val="008A3804"/>
    <w:rsid w:val="008A5111"/>
    <w:rsid w:val="008A68AC"/>
    <w:rsid w:val="008A71FE"/>
    <w:rsid w:val="008A7D48"/>
    <w:rsid w:val="008A7D89"/>
    <w:rsid w:val="008B1329"/>
    <w:rsid w:val="008B2D78"/>
    <w:rsid w:val="008B435E"/>
    <w:rsid w:val="008B44D9"/>
    <w:rsid w:val="008B4D61"/>
    <w:rsid w:val="008B4E85"/>
    <w:rsid w:val="008B580F"/>
    <w:rsid w:val="008B58A5"/>
    <w:rsid w:val="008B6A92"/>
    <w:rsid w:val="008B6B3C"/>
    <w:rsid w:val="008B7F05"/>
    <w:rsid w:val="008C0BD9"/>
    <w:rsid w:val="008C1BFF"/>
    <w:rsid w:val="008C2BA5"/>
    <w:rsid w:val="008C306E"/>
    <w:rsid w:val="008C3391"/>
    <w:rsid w:val="008C33D0"/>
    <w:rsid w:val="008C38C1"/>
    <w:rsid w:val="008C3E4F"/>
    <w:rsid w:val="008C3E66"/>
    <w:rsid w:val="008C465A"/>
    <w:rsid w:val="008C47E9"/>
    <w:rsid w:val="008C4D48"/>
    <w:rsid w:val="008C515A"/>
    <w:rsid w:val="008C5699"/>
    <w:rsid w:val="008C62D4"/>
    <w:rsid w:val="008C6565"/>
    <w:rsid w:val="008C6A8D"/>
    <w:rsid w:val="008D0CD7"/>
    <w:rsid w:val="008D1443"/>
    <w:rsid w:val="008D4401"/>
    <w:rsid w:val="008D4AC2"/>
    <w:rsid w:val="008D566D"/>
    <w:rsid w:val="008D6CDA"/>
    <w:rsid w:val="008D71A8"/>
    <w:rsid w:val="008D7296"/>
    <w:rsid w:val="008D7EBF"/>
    <w:rsid w:val="008E06CD"/>
    <w:rsid w:val="008E0D7B"/>
    <w:rsid w:val="008E1149"/>
    <w:rsid w:val="008E117C"/>
    <w:rsid w:val="008E1345"/>
    <w:rsid w:val="008E168D"/>
    <w:rsid w:val="008E1E2A"/>
    <w:rsid w:val="008E4004"/>
    <w:rsid w:val="008E4207"/>
    <w:rsid w:val="008E4751"/>
    <w:rsid w:val="008E49BC"/>
    <w:rsid w:val="008E4EEE"/>
    <w:rsid w:val="008E5088"/>
    <w:rsid w:val="008E65E5"/>
    <w:rsid w:val="008E6AFE"/>
    <w:rsid w:val="008E7367"/>
    <w:rsid w:val="008E771B"/>
    <w:rsid w:val="008F0326"/>
    <w:rsid w:val="008F0808"/>
    <w:rsid w:val="008F0BC9"/>
    <w:rsid w:val="008F16C1"/>
    <w:rsid w:val="008F20EA"/>
    <w:rsid w:val="008F2325"/>
    <w:rsid w:val="008F232B"/>
    <w:rsid w:val="008F3361"/>
    <w:rsid w:val="008F3398"/>
    <w:rsid w:val="008F348B"/>
    <w:rsid w:val="008F388B"/>
    <w:rsid w:val="008F3AFB"/>
    <w:rsid w:val="008F3D2C"/>
    <w:rsid w:val="008F51DC"/>
    <w:rsid w:val="008F6D0E"/>
    <w:rsid w:val="008F731C"/>
    <w:rsid w:val="008F73EC"/>
    <w:rsid w:val="008F7812"/>
    <w:rsid w:val="0090150F"/>
    <w:rsid w:val="00901984"/>
    <w:rsid w:val="00901E28"/>
    <w:rsid w:val="009020CF"/>
    <w:rsid w:val="009021C0"/>
    <w:rsid w:val="009024DE"/>
    <w:rsid w:val="00903229"/>
    <w:rsid w:val="009038B0"/>
    <w:rsid w:val="00905712"/>
    <w:rsid w:val="00905D50"/>
    <w:rsid w:val="00906210"/>
    <w:rsid w:val="00907902"/>
    <w:rsid w:val="00910AFF"/>
    <w:rsid w:val="00910C19"/>
    <w:rsid w:val="00910EC4"/>
    <w:rsid w:val="00911330"/>
    <w:rsid w:val="00911C40"/>
    <w:rsid w:val="0091258E"/>
    <w:rsid w:val="009132F7"/>
    <w:rsid w:val="0091337F"/>
    <w:rsid w:val="009136E1"/>
    <w:rsid w:val="00913FDF"/>
    <w:rsid w:val="0091426E"/>
    <w:rsid w:val="00916D0F"/>
    <w:rsid w:val="009172A2"/>
    <w:rsid w:val="00917BA3"/>
    <w:rsid w:val="009202B3"/>
    <w:rsid w:val="009204C1"/>
    <w:rsid w:val="00921381"/>
    <w:rsid w:val="00922339"/>
    <w:rsid w:val="00923CC0"/>
    <w:rsid w:val="00923D91"/>
    <w:rsid w:val="00923E64"/>
    <w:rsid w:val="00925B26"/>
    <w:rsid w:val="009265E0"/>
    <w:rsid w:val="00926A75"/>
    <w:rsid w:val="00926AD2"/>
    <w:rsid w:val="00927595"/>
    <w:rsid w:val="009279B4"/>
    <w:rsid w:val="00927E83"/>
    <w:rsid w:val="009307ED"/>
    <w:rsid w:val="00932BC0"/>
    <w:rsid w:val="00933375"/>
    <w:rsid w:val="00933827"/>
    <w:rsid w:val="00933FD9"/>
    <w:rsid w:val="009347A1"/>
    <w:rsid w:val="00935301"/>
    <w:rsid w:val="0093589E"/>
    <w:rsid w:val="00935AC4"/>
    <w:rsid w:val="009363B1"/>
    <w:rsid w:val="00936F7C"/>
    <w:rsid w:val="0093769E"/>
    <w:rsid w:val="00942932"/>
    <w:rsid w:val="00942E4D"/>
    <w:rsid w:val="00943257"/>
    <w:rsid w:val="009437CC"/>
    <w:rsid w:val="00943BDF"/>
    <w:rsid w:val="00943C5F"/>
    <w:rsid w:val="00944876"/>
    <w:rsid w:val="00944EB6"/>
    <w:rsid w:val="00946915"/>
    <w:rsid w:val="00946DF5"/>
    <w:rsid w:val="00950CC3"/>
    <w:rsid w:val="00951AB7"/>
    <w:rsid w:val="009522FD"/>
    <w:rsid w:val="009526CD"/>
    <w:rsid w:val="00952A85"/>
    <w:rsid w:val="00952AD5"/>
    <w:rsid w:val="00952C8E"/>
    <w:rsid w:val="00953283"/>
    <w:rsid w:val="009540CB"/>
    <w:rsid w:val="0095532B"/>
    <w:rsid w:val="00955914"/>
    <w:rsid w:val="00955FD6"/>
    <w:rsid w:val="009567AF"/>
    <w:rsid w:val="00957190"/>
    <w:rsid w:val="00957603"/>
    <w:rsid w:val="0096037E"/>
    <w:rsid w:val="00960889"/>
    <w:rsid w:val="009611A0"/>
    <w:rsid w:val="009619BA"/>
    <w:rsid w:val="00962286"/>
    <w:rsid w:val="00962CF0"/>
    <w:rsid w:val="00963562"/>
    <w:rsid w:val="0096370D"/>
    <w:rsid w:val="0096383E"/>
    <w:rsid w:val="00963AD4"/>
    <w:rsid w:val="00963B8F"/>
    <w:rsid w:val="00963C93"/>
    <w:rsid w:val="00964925"/>
    <w:rsid w:val="00964E89"/>
    <w:rsid w:val="009667B3"/>
    <w:rsid w:val="00966A95"/>
    <w:rsid w:val="00966B59"/>
    <w:rsid w:val="00966DF4"/>
    <w:rsid w:val="009675E4"/>
    <w:rsid w:val="00970319"/>
    <w:rsid w:val="00970889"/>
    <w:rsid w:val="00972066"/>
    <w:rsid w:val="009720CA"/>
    <w:rsid w:val="009723C9"/>
    <w:rsid w:val="00972E3E"/>
    <w:rsid w:val="009732C6"/>
    <w:rsid w:val="0097346C"/>
    <w:rsid w:val="00973937"/>
    <w:rsid w:val="00973FD2"/>
    <w:rsid w:val="00974136"/>
    <w:rsid w:val="00974606"/>
    <w:rsid w:val="00974C2F"/>
    <w:rsid w:val="009750F5"/>
    <w:rsid w:val="009755D7"/>
    <w:rsid w:val="009759FB"/>
    <w:rsid w:val="00975B3D"/>
    <w:rsid w:val="00975E50"/>
    <w:rsid w:val="009764CE"/>
    <w:rsid w:val="00977A7A"/>
    <w:rsid w:val="00980167"/>
    <w:rsid w:val="009807A7"/>
    <w:rsid w:val="0098084E"/>
    <w:rsid w:val="00980A0D"/>
    <w:rsid w:val="0098100D"/>
    <w:rsid w:val="0098120D"/>
    <w:rsid w:val="00982BD3"/>
    <w:rsid w:val="00982F7E"/>
    <w:rsid w:val="009843D2"/>
    <w:rsid w:val="0098474D"/>
    <w:rsid w:val="00984939"/>
    <w:rsid w:val="009853BA"/>
    <w:rsid w:val="009854A2"/>
    <w:rsid w:val="00985D6C"/>
    <w:rsid w:val="009870AF"/>
    <w:rsid w:val="00987E6E"/>
    <w:rsid w:val="009908D2"/>
    <w:rsid w:val="009909F3"/>
    <w:rsid w:val="00991155"/>
    <w:rsid w:val="00991C79"/>
    <w:rsid w:val="00992EF8"/>
    <w:rsid w:val="00993019"/>
    <w:rsid w:val="009930C0"/>
    <w:rsid w:val="009939A5"/>
    <w:rsid w:val="0099449C"/>
    <w:rsid w:val="00994920"/>
    <w:rsid w:val="00994E82"/>
    <w:rsid w:val="009950B4"/>
    <w:rsid w:val="00995A75"/>
    <w:rsid w:val="00995E37"/>
    <w:rsid w:val="0099623B"/>
    <w:rsid w:val="00996963"/>
    <w:rsid w:val="00996C83"/>
    <w:rsid w:val="00996D9C"/>
    <w:rsid w:val="009974AF"/>
    <w:rsid w:val="00997BEA"/>
    <w:rsid w:val="00997D30"/>
    <w:rsid w:val="009A0285"/>
    <w:rsid w:val="009A0315"/>
    <w:rsid w:val="009A1E0A"/>
    <w:rsid w:val="009A1F2F"/>
    <w:rsid w:val="009A2628"/>
    <w:rsid w:val="009A2BF6"/>
    <w:rsid w:val="009A30AC"/>
    <w:rsid w:val="009A4275"/>
    <w:rsid w:val="009A4DA9"/>
    <w:rsid w:val="009A593C"/>
    <w:rsid w:val="009A6E90"/>
    <w:rsid w:val="009A744C"/>
    <w:rsid w:val="009A76D6"/>
    <w:rsid w:val="009A7E42"/>
    <w:rsid w:val="009B022C"/>
    <w:rsid w:val="009B14B1"/>
    <w:rsid w:val="009B18F6"/>
    <w:rsid w:val="009B24F4"/>
    <w:rsid w:val="009B26A8"/>
    <w:rsid w:val="009B299A"/>
    <w:rsid w:val="009B3067"/>
    <w:rsid w:val="009B38B2"/>
    <w:rsid w:val="009B3DD3"/>
    <w:rsid w:val="009B4E7C"/>
    <w:rsid w:val="009B558E"/>
    <w:rsid w:val="009B5655"/>
    <w:rsid w:val="009B57B0"/>
    <w:rsid w:val="009B58EE"/>
    <w:rsid w:val="009B5F87"/>
    <w:rsid w:val="009B6731"/>
    <w:rsid w:val="009B7CD8"/>
    <w:rsid w:val="009C0C07"/>
    <w:rsid w:val="009C0D30"/>
    <w:rsid w:val="009C0F93"/>
    <w:rsid w:val="009C0FF2"/>
    <w:rsid w:val="009C1179"/>
    <w:rsid w:val="009C1489"/>
    <w:rsid w:val="009C18F7"/>
    <w:rsid w:val="009C1DA2"/>
    <w:rsid w:val="009C4211"/>
    <w:rsid w:val="009C42E9"/>
    <w:rsid w:val="009C52D9"/>
    <w:rsid w:val="009C550B"/>
    <w:rsid w:val="009C5B48"/>
    <w:rsid w:val="009C61AF"/>
    <w:rsid w:val="009C6981"/>
    <w:rsid w:val="009C7554"/>
    <w:rsid w:val="009D0661"/>
    <w:rsid w:val="009D09A9"/>
    <w:rsid w:val="009D17B2"/>
    <w:rsid w:val="009D1845"/>
    <w:rsid w:val="009D244B"/>
    <w:rsid w:val="009D2704"/>
    <w:rsid w:val="009D2877"/>
    <w:rsid w:val="009D2E67"/>
    <w:rsid w:val="009D4544"/>
    <w:rsid w:val="009D4AD4"/>
    <w:rsid w:val="009D54DA"/>
    <w:rsid w:val="009D5A71"/>
    <w:rsid w:val="009D5B0B"/>
    <w:rsid w:val="009D5D3A"/>
    <w:rsid w:val="009D63E1"/>
    <w:rsid w:val="009E0103"/>
    <w:rsid w:val="009E0A51"/>
    <w:rsid w:val="009E1975"/>
    <w:rsid w:val="009E1CF5"/>
    <w:rsid w:val="009E1E3D"/>
    <w:rsid w:val="009E2048"/>
    <w:rsid w:val="009E21EF"/>
    <w:rsid w:val="009E26E8"/>
    <w:rsid w:val="009E307F"/>
    <w:rsid w:val="009E3673"/>
    <w:rsid w:val="009E3884"/>
    <w:rsid w:val="009E4C37"/>
    <w:rsid w:val="009E5AE0"/>
    <w:rsid w:val="009E5D27"/>
    <w:rsid w:val="009E6182"/>
    <w:rsid w:val="009E7666"/>
    <w:rsid w:val="009E7DC0"/>
    <w:rsid w:val="009F0955"/>
    <w:rsid w:val="009F1143"/>
    <w:rsid w:val="009F13C4"/>
    <w:rsid w:val="009F2B7E"/>
    <w:rsid w:val="009F3428"/>
    <w:rsid w:val="009F3623"/>
    <w:rsid w:val="009F3657"/>
    <w:rsid w:val="009F3F09"/>
    <w:rsid w:val="009F3F4E"/>
    <w:rsid w:val="009F4A84"/>
    <w:rsid w:val="009F59DE"/>
    <w:rsid w:val="009F7418"/>
    <w:rsid w:val="009F7928"/>
    <w:rsid w:val="009F7E8D"/>
    <w:rsid w:val="00A00B9E"/>
    <w:rsid w:val="00A01C05"/>
    <w:rsid w:val="00A02D04"/>
    <w:rsid w:val="00A02E1A"/>
    <w:rsid w:val="00A03EE4"/>
    <w:rsid w:val="00A046EB"/>
    <w:rsid w:val="00A04A90"/>
    <w:rsid w:val="00A04CF0"/>
    <w:rsid w:val="00A0558B"/>
    <w:rsid w:val="00A056B7"/>
    <w:rsid w:val="00A05876"/>
    <w:rsid w:val="00A0633F"/>
    <w:rsid w:val="00A0694F"/>
    <w:rsid w:val="00A07DE8"/>
    <w:rsid w:val="00A10F3A"/>
    <w:rsid w:val="00A1148A"/>
    <w:rsid w:val="00A11C4F"/>
    <w:rsid w:val="00A121B6"/>
    <w:rsid w:val="00A12650"/>
    <w:rsid w:val="00A12799"/>
    <w:rsid w:val="00A12A63"/>
    <w:rsid w:val="00A12FB4"/>
    <w:rsid w:val="00A13146"/>
    <w:rsid w:val="00A13263"/>
    <w:rsid w:val="00A132E6"/>
    <w:rsid w:val="00A142F8"/>
    <w:rsid w:val="00A151C8"/>
    <w:rsid w:val="00A1679D"/>
    <w:rsid w:val="00A17406"/>
    <w:rsid w:val="00A17461"/>
    <w:rsid w:val="00A174D5"/>
    <w:rsid w:val="00A17CE9"/>
    <w:rsid w:val="00A200EC"/>
    <w:rsid w:val="00A20CF3"/>
    <w:rsid w:val="00A210DE"/>
    <w:rsid w:val="00A214B8"/>
    <w:rsid w:val="00A21CBB"/>
    <w:rsid w:val="00A228D5"/>
    <w:rsid w:val="00A2324A"/>
    <w:rsid w:val="00A23A66"/>
    <w:rsid w:val="00A23CA1"/>
    <w:rsid w:val="00A25345"/>
    <w:rsid w:val="00A253E0"/>
    <w:rsid w:val="00A25DE8"/>
    <w:rsid w:val="00A27D4B"/>
    <w:rsid w:val="00A32CE2"/>
    <w:rsid w:val="00A33A15"/>
    <w:rsid w:val="00A342B6"/>
    <w:rsid w:val="00A34512"/>
    <w:rsid w:val="00A36988"/>
    <w:rsid w:val="00A3751E"/>
    <w:rsid w:val="00A37B4B"/>
    <w:rsid w:val="00A37D18"/>
    <w:rsid w:val="00A40113"/>
    <w:rsid w:val="00A40AAE"/>
    <w:rsid w:val="00A40BA3"/>
    <w:rsid w:val="00A4110D"/>
    <w:rsid w:val="00A41E7F"/>
    <w:rsid w:val="00A41F71"/>
    <w:rsid w:val="00A42190"/>
    <w:rsid w:val="00A42C72"/>
    <w:rsid w:val="00A43AF8"/>
    <w:rsid w:val="00A43F29"/>
    <w:rsid w:val="00A44BA9"/>
    <w:rsid w:val="00A44D7A"/>
    <w:rsid w:val="00A46AA4"/>
    <w:rsid w:val="00A46B14"/>
    <w:rsid w:val="00A46BED"/>
    <w:rsid w:val="00A46D61"/>
    <w:rsid w:val="00A46D79"/>
    <w:rsid w:val="00A46E21"/>
    <w:rsid w:val="00A470A1"/>
    <w:rsid w:val="00A50D05"/>
    <w:rsid w:val="00A50ED9"/>
    <w:rsid w:val="00A50F88"/>
    <w:rsid w:val="00A50F8F"/>
    <w:rsid w:val="00A52630"/>
    <w:rsid w:val="00A53485"/>
    <w:rsid w:val="00A53508"/>
    <w:rsid w:val="00A53ABD"/>
    <w:rsid w:val="00A545C1"/>
    <w:rsid w:val="00A550C1"/>
    <w:rsid w:val="00A55783"/>
    <w:rsid w:val="00A5593A"/>
    <w:rsid w:val="00A55EAA"/>
    <w:rsid w:val="00A56900"/>
    <w:rsid w:val="00A569F8"/>
    <w:rsid w:val="00A57123"/>
    <w:rsid w:val="00A574BB"/>
    <w:rsid w:val="00A60236"/>
    <w:rsid w:val="00A609A8"/>
    <w:rsid w:val="00A60C32"/>
    <w:rsid w:val="00A6103E"/>
    <w:rsid w:val="00A62082"/>
    <w:rsid w:val="00A62111"/>
    <w:rsid w:val="00A6287E"/>
    <w:rsid w:val="00A63485"/>
    <w:rsid w:val="00A6478F"/>
    <w:rsid w:val="00A64FC6"/>
    <w:rsid w:val="00A65187"/>
    <w:rsid w:val="00A657F5"/>
    <w:rsid w:val="00A6591B"/>
    <w:rsid w:val="00A65F63"/>
    <w:rsid w:val="00A66018"/>
    <w:rsid w:val="00A66355"/>
    <w:rsid w:val="00A6774C"/>
    <w:rsid w:val="00A67B9A"/>
    <w:rsid w:val="00A67EEC"/>
    <w:rsid w:val="00A70CD9"/>
    <w:rsid w:val="00A70E66"/>
    <w:rsid w:val="00A718C2"/>
    <w:rsid w:val="00A7198D"/>
    <w:rsid w:val="00A71A6A"/>
    <w:rsid w:val="00A71DFC"/>
    <w:rsid w:val="00A71E93"/>
    <w:rsid w:val="00A7215D"/>
    <w:rsid w:val="00A7260F"/>
    <w:rsid w:val="00A7400E"/>
    <w:rsid w:val="00A74C38"/>
    <w:rsid w:val="00A75800"/>
    <w:rsid w:val="00A75FBE"/>
    <w:rsid w:val="00A7647F"/>
    <w:rsid w:val="00A77647"/>
    <w:rsid w:val="00A779B0"/>
    <w:rsid w:val="00A77CFC"/>
    <w:rsid w:val="00A80061"/>
    <w:rsid w:val="00A801A1"/>
    <w:rsid w:val="00A802C0"/>
    <w:rsid w:val="00A803B4"/>
    <w:rsid w:val="00A803BB"/>
    <w:rsid w:val="00A807B2"/>
    <w:rsid w:val="00A8135E"/>
    <w:rsid w:val="00A81A37"/>
    <w:rsid w:val="00A8212A"/>
    <w:rsid w:val="00A821A3"/>
    <w:rsid w:val="00A8223C"/>
    <w:rsid w:val="00A82970"/>
    <w:rsid w:val="00A84257"/>
    <w:rsid w:val="00A854BA"/>
    <w:rsid w:val="00A859E2"/>
    <w:rsid w:val="00A85B85"/>
    <w:rsid w:val="00A875D5"/>
    <w:rsid w:val="00A878F5"/>
    <w:rsid w:val="00A879F6"/>
    <w:rsid w:val="00A87EEF"/>
    <w:rsid w:val="00A90013"/>
    <w:rsid w:val="00A91300"/>
    <w:rsid w:val="00A9176A"/>
    <w:rsid w:val="00A91BCA"/>
    <w:rsid w:val="00A932CA"/>
    <w:rsid w:val="00A94723"/>
    <w:rsid w:val="00A95877"/>
    <w:rsid w:val="00A95E9B"/>
    <w:rsid w:val="00A95FC7"/>
    <w:rsid w:val="00A96341"/>
    <w:rsid w:val="00A97333"/>
    <w:rsid w:val="00A9738A"/>
    <w:rsid w:val="00A97A86"/>
    <w:rsid w:val="00A97D6C"/>
    <w:rsid w:val="00AA009C"/>
    <w:rsid w:val="00AA0784"/>
    <w:rsid w:val="00AA0976"/>
    <w:rsid w:val="00AA0FD6"/>
    <w:rsid w:val="00AA113F"/>
    <w:rsid w:val="00AA11A8"/>
    <w:rsid w:val="00AA1A6E"/>
    <w:rsid w:val="00AA1EED"/>
    <w:rsid w:val="00AA37C5"/>
    <w:rsid w:val="00AA3BCE"/>
    <w:rsid w:val="00AA41BE"/>
    <w:rsid w:val="00AA43F5"/>
    <w:rsid w:val="00AA49C6"/>
    <w:rsid w:val="00AA5017"/>
    <w:rsid w:val="00AA5198"/>
    <w:rsid w:val="00AA52F3"/>
    <w:rsid w:val="00AA5327"/>
    <w:rsid w:val="00AA569B"/>
    <w:rsid w:val="00AA5D87"/>
    <w:rsid w:val="00AA6CAB"/>
    <w:rsid w:val="00AA6D49"/>
    <w:rsid w:val="00AA7908"/>
    <w:rsid w:val="00AB021B"/>
    <w:rsid w:val="00AB0BEF"/>
    <w:rsid w:val="00AB0E15"/>
    <w:rsid w:val="00AB195D"/>
    <w:rsid w:val="00AB1B85"/>
    <w:rsid w:val="00AB1D64"/>
    <w:rsid w:val="00AB1FD3"/>
    <w:rsid w:val="00AB2C28"/>
    <w:rsid w:val="00AB2D8E"/>
    <w:rsid w:val="00AB3E1B"/>
    <w:rsid w:val="00AB3F7C"/>
    <w:rsid w:val="00AB4958"/>
    <w:rsid w:val="00AB53E2"/>
    <w:rsid w:val="00AB587B"/>
    <w:rsid w:val="00AB669D"/>
    <w:rsid w:val="00AB76EC"/>
    <w:rsid w:val="00AC11FF"/>
    <w:rsid w:val="00AC237D"/>
    <w:rsid w:val="00AC2E94"/>
    <w:rsid w:val="00AC3401"/>
    <w:rsid w:val="00AC516F"/>
    <w:rsid w:val="00AC5CE2"/>
    <w:rsid w:val="00AC75B9"/>
    <w:rsid w:val="00AC7D00"/>
    <w:rsid w:val="00AD24A0"/>
    <w:rsid w:val="00AD34EB"/>
    <w:rsid w:val="00AD411F"/>
    <w:rsid w:val="00AD477C"/>
    <w:rsid w:val="00AD5525"/>
    <w:rsid w:val="00AD557E"/>
    <w:rsid w:val="00AD55F9"/>
    <w:rsid w:val="00AD568F"/>
    <w:rsid w:val="00AD5F99"/>
    <w:rsid w:val="00AD6746"/>
    <w:rsid w:val="00AD6A37"/>
    <w:rsid w:val="00AD6D45"/>
    <w:rsid w:val="00AE00B2"/>
    <w:rsid w:val="00AE01C7"/>
    <w:rsid w:val="00AE042B"/>
    <w:rsid w:val="00AE07D3"/>
    <w:rsid w:val="00AE09B0"/>
    <w:rsid w:val="00AE1B32"/>
    <w:rsid w:val="00AE1CF0"/>
    <w:rsid w:val="00AE259D"/>
    <w:rsid w:val="00AE2C27"/>
    <w:rsid w:val="00AE2EC4"/>
    <w:rsid w:val="00AE332D"/>
    <w:rsid w:val="00AE4492"/>
    <w:rsid w:val="00AE6439"/>
    <w:rsid w:val="00AE6D81"/>
    <w:rsid w:val="00AE7ADB"/>
    <w:rsid w:val="00AF120C"/>
    <w:rsid w:val="00AF215E"/>
    <w:rsid w:val="00AF223E"/>
    <w:rsid w:val="00AF22F2"/>
    <w:rsid w:val="00AF2394"/>
    <w:rsid w:val="00AF23A4"/>
    <w:rsid w:val="00AF2EE6"/>
    <w:rsid w:val="00AF365B"/>
    <w:rsid w:val="00AF3D2F"/>
    <w:rsid w:val="00AF4966"/>
    <w:rsid w:val="00AF4C5B"/>
    <w:rsid w:val="00AF5672"/>
    <w:rsid w:val="00AF5838"/>
    <w:rsid w:val="00AF6F4A"/>
    <w:rsid w:val="00AF7724"/>
    <w:rsid w:val="00AF7869"/>
    <w:rsid w:val="00B0050F"/>
    <w:rsid w:val="00B0100D"/>
    <w:rsid w:val="00B01817"/>
    <w:rsid w:val="00B0184D"/>
    <w:rsid w:val="00B01DBA"/>
    <w:rsid w:val="00B027F2"/>
    <w:rsid w:val="00B02DC8"/>
    <w:rsid w:val="00B03171"/>
    <w:rsid w:val="00B03364"/>
    <w:rsid w:val="00B03796"/>
    <w:rsid w:val="00B0394A"/>
    <w:rsid w:val="00B04E6F"/>
    <w:rsid w:val="00B04E98"/>
    <w:rsid w:val="00B05214"/>
    <w:rsid w:val="00B05D32"/>
    <w:rsid w:val="00B05F1F"/>
    <w:rsid w:val="00B05F56"/>
    <w:rsid w:val="00B0623C"/>
    <w:rsid w:val="00B06346"/>
    <w:rsid w:val="00B06352"/>
    <w:rsid w:val="00B0639E"/>
    <w:rsid w:val="00B068E7"/>
    <w:rsid w:val="00B07147"/>
    <w:rsid w:val="00B1016B"/>
    <w:rsid w:val="00B10C86"/>
    <w:rsid w:val="00B10FA9"/>
    <w:rsid w:val="00B11242"/>
    <w:rsid w:val="00B1134D"/>
    <w:rsid w:val="00B11816"/>
    <w:rsid w:val="00B11CA3"/>
    <w:rsid w:val="00B122C1"/>
    <w:rsid w:val="00B12DED"/>
    <w:rsid w:val="00B133AA"/>
    <w:rsid w:val="00B13C6D"/>
    <w:rsid w:val="00B13E90"/>
    <w:rsid w:val="00B1475B"/>
    <w:rsid w:val="00B16E30"/>
    <w:rsid w:val="00B16F51"/>
    <w:rsid w:val="00B1708B"/>
    <w:rsid w:val="00B1737E"/>
    <w:rsid w:val="00B17D1E"/>
    <w:rsid w:val="00B20BC7"/>
    <w:rsid w:val="00B212A4"/>
    <w:rsid w:val="00B21611"/>
    <w:rsid w:val="00B21A12"/>
    <w:rsid w:val="00B22315"/>
    <w:rsid w:val="00B223E3"/>
    <w:rsid w:val="00B22E2E"/>
    <w:rsid w:val="00B22F45"/>
    <w:rsid w:val="00B230ED"/>
    <w:rsid w:val="00B2384E"/>
    <w:rsid w:val="00B24B4B"/>
    <w:rsid w:val="00B24ECF"/>
    <w:rsid w:val="00B25326"/>
    <w:rsid w:val="00B25DEA"/>
    <w:rsid w:val="00B25E25"/>
    <w:rsid w:val="00B26777"/>
    <w:rsid w:val="00B26AC4"/>
    <w:rsid w:val="00B26BBC"/>
    <w:rsid w:val="00B27140"/>
    <w:rsid w:val="00B2748B"/>
    <w:rsid w:val="00B305B0"/>
    <w:rsid w:val="00B305C8"/>
    <w:rsid w:val="00B30ADB"/>
    <w:rsid w:val="00B30D91"/>
    <w:rsid w:val="00B32900"/>
    <w:rsid w:val="00B333BB"/>
    <w:rsid w:val="00B33532"/>
    <w:rsid w:val="00B3357C"/>
    <w:rsid w:val="00B340FC"/>
    <w:rsid w:val="00B35BCC"/>
    <w:rsid w:val="00B35C82"/>
    <w:rsid w:val="00B35E5C"/>
    <w:rsid w:val="00B36376"/>
    <w:rsid w:val="00B366F9"/>
    <w:rsid w:val="00B369E4"/>
    <w:rsid w:val="00B373A7"/>
    <w:rsid w:val="00B40072"/>
    <w:rsid w:val="00B40BEE"/>
    <w:rsid w:val="00B40E9F"/>
    <w:rsid w:val="00B434E6"/>
    <w:rsid w:val="00B4379E"/>
    <w:rsid w:val="00B4437E"/>
    <w:rsid w:val="00B44F35"/>
    <w:rsid w:val="00B451DB"/>
    <w:rsid w:val="00B45AD1"/>
    <w:rsid w:val="00B45B02"/>
    <w:rsid w:val="00B46B50"/>
    <w:rsid w:val="00B46D98"/>
    <w:rsid w:val="00B47338"/>
    <w:rsid w:val="00B50110"/>
    <w:rsid w:val="00B511AC"/>
    <w:rsid w:val="00B51747"/>
    <w:rsid w:val="00B52890"/>
    <w:rsid w:val="00B52A9B"/>
    <w:rsid w:val="00B52EB0"/>
    <w:rsid w:val="00B53C96"/>
    <w:rsid w:val="00B55249"/>
    <w:rsid w:val="00B55909"/>
    <w:rsid w:val="00B56209"/>
    <w:rsid w:val="00B565F5"/>
    <w:rsid w:val="00B56EB7"/>
    <w:rsid w:val="00B57ECE"/>
    <w:rsid w:val="00B6031F"/>
    <w:rsid w:val="00B605B6"/>
    <w:rsid w:val="00B60B58"/>
    <w:rsid w:val="00B61084"/>
    <w:rsid w:val="00B61788"/>
    <w:rsid w:val="00B61831"/>
    <w:rsid w:val="00B6266E"/>
    <w:rsid w:val="00B626D8"/>
    <w:rsid w:val="00B62857"/>
    <w:rsid w:val="00B62C4D"/>
    <w:rsid w:val="00B6410D"/>
    <w:rsid w:val="00B644F4"/>
    <w:rsid w:val="00B64BF4"/>
    <w:rsid w:val="00B65048"/>
    <w:rsid w:val="00B66664"/>
    <w:rsid w:val="00B66A65"/>
    <w:rsid w:val="00B67076"/>
    <w:rsid w:val="00B67713"/>
    <w:rsid w:val="00B67AB1"/>
    <w:rsid w:val="00B700F5"/>
    <w:rsid w:val="00B717E6"/>
    <w:rsid w:val="00B730A4"/>
    <w:rsid w:val="00B73B47"/>
    <w:rsid w:val="00B73BDA"/>
    <w:rsid w:val="00B7403D"/>
    <w:rsid w:val="00B7558F"/>
    <w:rsid w:val="00B758F4"/>
    <w:rsid w:val="00B75E68"/>
    <w:rsid w:val="00B76A62"/>
    <w:rsid w:val="00B772FF"/>
    <w:rsid w:val="00B773C4"/>
    <w:rsid w:val="00B777D6"/>
    <w:rsid w:val="00B7798B"/>
    <w:rsid w:val="00B77B4C"/>
    <w:rsid w:val="00B8082E"/>
    <w:rsid w:val="00B81A94"/>
    <w:rsid w:val="00B81EC8"/>
    <w:rsid w:val="00B823C3"/>
    <w:rsid w:val="00B82B91"/>
    <w:rsid w:val="00B83A9B"/>
    <w:rsid w:val="00B83C1B"/>
    <w:rsid w:val="00B84564"/>
    <w:rsid w:val="00B85970"/>
    <w:rsid w:val="00B85BC3"/>
    <w:rsid w:val="00B86FA4"/>
    <w:rsid w:val="00B87941"/>
    <w:rsid w:val="00B9190D"/>
    <w:rsid w:val="00B92232"/>
    <w:rsid w:val="00B934AE"/>
    <w:rsid w:val="00B93ADE"/>
    <w:rsid w:val="00B93FA2"/>
    <w:rsid w:val="00B94245"/>
    <w:rsid w:val="00B94286"/>
    <w:rsid w:val="00B950ED"/>
    <w:rsid w:val="00B954ED"/>
    <w:rsid w:val="00B95601"/>
    <w:rsid w:val="00B969CD"/>
    <w:rsid w:val="00B96A3E"/>
    <w:rsid w:val="00BA0ED3"/>
    <w:rsid w:val="00BA2557"/>
    <w:rsid w:val="00BA3214"/>
    <w:rsid w:val="00BA3D7B"/>
    <w:rsid w:val="00BA3D8A"/>
    <w:rsid w:val="00BA3FA1"/>
    <w:rsid w:val="00BA40EB"/>
    <w:rsid w:val="00BA43CD"/>
    <w:rsid w:val="00BA4C60"/>
    <w:rsid w:val="00BA4EC0"/>
    <w:rsid w:val="00BA59C2"/>
    <w:rsid w:val="00BA6030"/>
    <w:rsid w:val="00BA6707"/>
    <w:rsid w:val="00BA714B"/>
    <w:rsid w:val="00BB066A"/>
    <w:rsid w:val="00BB0B16"/>
    <w:rsid w:val="00BB11C8"/>
    <w:rsid w:val="00BB14E9"/>
    <w:rsid w:val="00BB15FF"/>
    <w:rsid w:val="00BB197A"/>
    <w:rsid w:val="00BB215B"/>
    <w:rsid w:val="00BB22CD"/>
    <w:rsid w:val="00BB231C"/>
    <w:rsid w:val="00BB25C7"/>
    <w:rsid w:val="00BB279D"/>
    <w:rsid w:val="00BB2BC7"/>
    <w:rsid w:val="00BB2F07"/>
    <w:rsid w:val="00BB30C3"/>
    <w:rsid w:val="00BB33BB"/>
    <w:rsid w:val="00BB37B0"/>
    <w:rsid w:val="00BB3835"/>
    <w:rsid w:val="00BB3D6D"/>
    <w:rsid w:val="00BB480B"/>
    <w:rsid w:val="00BB62D2"/>
    <w:rsid w:val="00BB7457"/>
    <w:rsid w:val="00BC1877"/>
    <w:rsid w:val="00BC21B2"/>
    <w:rsid w:val="00BC2389"/>
    <w:rsid w:val="00BC3915"/>
    <w:rsid w:val="00BC3F4A"/>
    <w:rsid w:val="00BC45C2"/>
    <w:rsid w:val="00BC49B6"/>
    <w:rsid w:val="00BC5AEE"/>
    <w:rsid w:val="00BC6A42"/>
    <w:rsid w:val="00BC6E9F"/>
    <w:rsid w:val="00BC77E7"/>
    <w:rsid w:val="00BC7A1B"/>
    <w:rsid w:val="00BC7C12"/>
    <w:rsid w:val="00BD148A"/>
    <w:rsid w:val="00BD19D2"/>
    <w:rsid w:val="00BD21D3"/>
    <w:rsid w:val="00BD4012"/>
    <w:rsid w:val="00BD418F"/>
    <w:rsid w:val="00BD466E"/>
    <w:rsid w:val="00BD467A"/>
    <w:rsid w:val="00BD4FDE"/>
    <w:rsid w:val="00BD53BE"/>
    <w:rsid w:val="00BD5757"/>
    <w:rsid w:val="00BD64DD"/>
    <w:rsid w:val="00BD75A5"/>
    <w:rsid w:val="00BD78B6"/>
    <w:rsid w:val="00BE0639"/>
    <w:rsid w:val="00BE0889"/>
    <w:rsid w:val="00BE1A49"/>
    <w:rsid w:val="00BE1A53"/>
    <w:rsid w:val="00BE1D97"/>
    <w:rsid w:val="00BE1E10"/>
    <w:rsid w:val="00BE2FA7"/>
    <w:rsid w:val="00BE33DC"/>
    <w:rsid w:val="00BE3CE1"/>
    <w:rsid w:val="00BE42A5"/>
    <w:rsid w:val="00BE4F02"/>
    <w:rsid w:val="00BE5AE4"/>
    <w:rsid w:val="00BE5C41"/>
    <w:rsid w:val="00BE60C6"/>
    <w:rsid w:val="00BE6E0F"/>
    <w:rsid w:val="00BE7124"/>
    <w:rsid w:val="00BE74F9"/>
    <w:rsid w:val="00BE7C19"/>
    <w:rsid w:val="00BF0681"/>
    <w:rsid w:val="00BF095A"/>
    <w:rsid w:val="00BF0A7F"/>
    <w:rsid w:val="00BF27FA"/>
    <w:rsid w:val="00BF29C1"/>
    <w:rsid w:val="00BF49CB"/>
    <w:rsid w:val="00BF4A8C"/>
    <w:rsid w:val="00BF50A3"/>
    <w:rsid w:val="00BF574F"/>
    <w:rsid w:val="00BF588D"/>
    <w:rsid w:val="00BF6757"/>
    <w:rsid w:val="00BF67BC"/>
    <w:rsid w:val="00C01111"/>
    <w:rsid w:val="00C01252"/>
    <w:rsid w:val="00C02923"/>
    <w:rsid w:val="00C02E67"/>
    <w:rsid w:val="00C030C0"/>
    <w:rsid w:val="00C03116"/>
    <w:rsid w:val="00C044C7"/>
    <w:rsid w:val="00C05225"/>
    <w:rsid w:val="00C06370"/>
    <w:rsid w:val="00C07281"/>
    <w:rsid w:val="00C07DA5"/>
    <w:rsid w:val="00C10575"/>
    <w:rsid w:val="00C10ADA"/>
    <w:rsid w:val="00C13598"/>
    <w:rsid w:val="00C14C68"/>
    <w:rsid w:val="00C177F0"/>
    <w:rsid w:val="00C20D96"/>
    <w:rsid w:val="00C20FDE"/>
    <w:rsid w:val="00C20FED"/>
    <w:rsid w:val="00C21ACF"/>
    <w:rsid w:val="00C21BCC"/>
    <w:rsid w:val="00C22217"/>
    <w:rsid w:val="00C22C19"/>
    <w:rsid w:val="00C23084"/>
    <w:rsid w:val="00C238A5"/>
    <w:rsid w:val="00C239C7"/>
    <w:rsid w:val="00C23A10"/>
    <w:rsid w:val="00C23CAF"/>
    <w:rsid w:val="00C24322"/>
    <w:rsid w:val="00C24E16"/>
    <w:rsid w:val="00C25A16"/>
    <w:rsid w:val="00C2720B"/>
    <w:rsid w:val="00C30304"/>
    <w:rsid w:val="00C30663"/>
    <w:rsid w:val="00C306B7"/>
    <w:rsid w:val="00C31873"/>
    <w:rsid w:val="00C32053"/>
    <w:rsid w:val="00C3254A"/>
    <w:rsid w:val="00C3398E"/>
    <w:rsid w:val="00C340F4"/>
    <w:rsid w:val="00C34D2B"/>
    <w:rsid w:val="00C357A3"/>
    <w:rsid w:val="00C35BCE"/>
    <w:rsid w:val="00C3649F"/>
    <w:rsid w:val="00C36A4F"/>
    <w:rsid w:val="00C36DB1"/>
    <w:rsid w:val="00C36FD9"/>
    <w:rsid w:val="00C37321"/>
    <w:rsid w:val="00C41855"/>
    <w:rsid w:val="00C41F76"/>
    <w:rsid w:val="00C42749"/>
    <w:rsid w:val="00C4385A"/>
    <w:rsid w:val="00C439D8"/>
    <w:rsid w:val="00C44578"/>
    <w:rsid w:val="00C44DF3"/>
    <w:rsid w:val="00C44F8C"/>
    <w:rsid w:val="00C4584C"/>
    <w:rsid w:val="00C45858"/>
    <w:rsid w:val="00C50183"/>
    <w:rsid w:val="00C5023E"/>
    <w:rsid w:val="00C5027C"/>
    <w:rsid w:val="00C50D91"/>
    <w:rsid w:val="00C50F40"/>
    <w:rsid w:val="00C51419"/>
    <w:rsid w:val="00C51920"/>
    <w:rsid w:val="00C51A2E"/>
    <w:rsid w:val="00C51FEF"/>
    <w:rsid w:val="00C52500"/>
    <w:rsid w:val="00C529F7"/>
    <w:rsid w:val="00C52C11"/>
    <w:rsid w:val="00C52EF8"/>
    <w:rsid w:val="00C535B4"/>
    <w:rsid w:val="00C53C63"/>
    <w:rsid w:val="00C541E9"/>
    <w:rsid w:val="00C54384"/>
    <w:rsid w:val="00C543B5"/>
    <w:rsid w:val="00C555E8"/>
    <w:rsid w:val="00C55AF2"/>
    <w:rsid w:val="00C56B7A"/>
    <w:rsid w:val="00C56E5D"/>
    <w:rsid w:val="00C575E4"/>
    <w:rsid w:val="00C57623"/>
    <w:rsid w:val="00C57C45"/>
    <w:rsid w:val="00C57E02"/>
    <w:rsid w:val="00C6008D"/>
    <w:rsid w:val="00C60765"/>
    <w:rsid w:val="00C60CBB"/>
    <w:rsid w:val="00C618D2"/>
    <w:rsid w:val="00C61E0A"/>
    <w:rsid w:val="00C61E46"/>
    <w:rsid w:val="00C6219B"/>
    <w:rsid w:val="00C64606"/>
    <w:rsid w:val="00C64ADB"/>
    <w:rsid w:val="00C65461"/>
    <w:rsid w:val="00C65535"/>
    <w:rsid w:val="00C65CEE"/>
    <w:rsid w:val="00C65F74"/>
    <w:rsid w:val="00C6608C"/>
    <w:rsid w:val="00C66AFF"/>
    <w:rsid w:val="00C66BD2"/>
    <w:rsid w:val="00C67526"/>
    <w:rsid w:val="00C67632"/>
    <w:rsid w:val="00C67AF1"/>
    <w:rsid w:val="00C67BC3"/>
    <w:rsid w:val="00C7007C"/>
    <w:rsid w:val="00C71EA2"/>
    <w:rsid w:val="00C7235D"/>
    <w:rsid w:val="00C729E8"/>
    <w:rsid w:val="00C72B34"/>
    <w:rsid w:val="00C72D17"/>
    <w:rsid w:val="00C739E0"/>
    <w:rsid w:val="00C740DA"/>
    <w:rsid w:val="00C74161"/>
    <w:rsid w:val="00C7444D"/>
    <w:rsid w:val="00C74E95"/>
    <w:rsid w:val="00C74FAF"/>
    <w:rsid w:val="00C75009"/>
    <w:rsid w:val="00C753E8"/>
    <w:rsid w:val="00C756B8"/>
    <w:rsid w:val="00C75825"/>
    <w:rsid w:val="00C75EF9"/>
    <w:rsid w:val="00C76072"/>
    <w:rsid w:val="00C76ABE"/>
    <w:rsid w:val="00C77CF1"/>
    <w:rsid w:val="00C80189"/>
    <w:rsid w:val="00C8032B"/>
    <w:rsid w:val="00C816BE"/>
    <w:rsid w:val="00C81E32"/>
    <w:rsid w:val="00C8238C"/>
    <w:rsid w:val="00C82433"/>
    <w:rsid w:val="00C8251F"/>
    <w:rsid w:val="00C82A7A"/>
    <w:rsid w:val="00C82F5C"/>
    <w:rsid w:val="00C83F54"/>
    <w:rsid w:val="00C83FF0"/>
    <w:rsid w:val="00C84038"/>
    <w:rsid w:val="00C8405A"/>
    <w:rsid w:val="00C84106"/>
    <w:rsid w:val="00C8445B"/>
    <w:rsid w:val="00C846F7"/>
    <w:rsid w:val="00C84BAD"/>
    <w:rsid w:val="00C854E8"/>
    <w:rsid w:val="00C855FD"/>
    <w:rsid w:val="00C85655"/>
    <w:rsid w:val="00C85CA7"/>
    <w:rsid w:val="00C86844"/>
    <w:rsid w:val="00C86B09"/>
    <w:rsid w:val="00C873FA"/>
    <w:rsid w:val="00C879BA"/>
    <w:rsid w:val="00C87BE9"/>
    <w:rsid w:val="00C908CF"/>
    <w:rsid w:val="00C90BEC"/>
    <w:rsid w:val="00C92817"/>
    <w:rsid w:val="00C93214"/>
    <w:rsid w:val="00C9330C"/>
    <w:rsid w:val="00C93631"/>
    <w:rsid w:val="00C94181"/>
    <w:rsid w:val="00C955CE"/>
    <w:rsid w:val="00C968E5"/>
    <w:rsid w:val="00C969BD"/>
    <w:rsid w:val="00C96FAB"/>
    <w:rsid w:val="00C972DC"/>
    <w:rsid w:val="00CA1142"/>
    <w:rsid w:val="00CA185E"/>
    <w:rsid w:val="00CA245B"/>
    <w:rsid w:val="00CA2AF8"/>
    <w:rsid w:val="00CA2E21"/>
    <w:rsid w:val="00CA392A"/>
    <w:rsid w:val="00CA3FE1"/>
    <w:rsid w:val="00CA4CE2"/>
    <w:rsid w:val="00CA4D94"/>
    <w:rsid w:val="00CA52EA"/>
    <w:rsid w:val="00CA54DB"/>
    <w:rsid w:val="00CA60E1"/>
    <w:rsid w:val="00CA6732"/>
    <w:rsid w:val="00CA68B7"/>
    <w:rsid w:val="00CA6BC5"/>
    <w:rsid w:val="00CA71BF"/>
    <w:rsid w:val="00CB0358"/>
    <w:rsid w:val="00CB049B"/>
    <w:rsid w:val="00CB0E6F"/>
    <w:rsid w:val="00CB0EE5"/>
    <w:rsid w:val="00CB0FEB"/>
    <w:rsid w:val="00CB14CD"/>
    <w:rsid w:val="00CB1E1F"/>
    <w:rsid w:val="00CB21F6"/>
    <w:rsid w:val="00CB36D3"/>
    <w:rsid w:val="00CB3BCE"/>
    <w:rsid w:val="00CB3CBD"/>
    <w:rsid w:val="00CB5147"/>
    <w:rsid w:val="00CB51F1"/>
    <w:rsid w:val="00CB5B9C"/>
    <w:rsid w:val="00CB6363"/>
    <w:rsid w:val="00CB666F"/>
    <w:rsid w:val="00CB670F"/>
    <w:rsid w:val="00CB7499"/>
    <w:rsid w:val="00CB7A5A"/>
    <w:rsid w:val="00CB7D0F"/>
    <w:rsid w:val="00CC0EFE"/>
    <w:rsid w:val="00CC17C3"/>
    <w:rsid w:val="00CC20C4"/>
    <w:rsid w:val="00CC2DF6"/>
    <w:rsid w:val="00CC3480"/>
    <w:rsid w:val="00CC377C"/>
    <w:rsid w:val="00CC3F34"/>
    <w:rsid w:val="00CC41FF"/>
    <w:rsid w:val="00CC46A1"/>
    <w:rsid w:val="00CC54ED"/>
    <w:rsid w:val="00CC616D"/>
    <w:rsid w:val="00CC72AD"/>
    <w:rsid w:val="00CC7F4F"/>
    <w:rsid w:val="00CD0424"/>
    <w:rsid w:val="00CD0D12"/>
    <w:rsid w:val="00CD146A"/>
    <w:rsid w:val="00CD25D9"/>
    <w:rsid w:val="00CD26D9"/>
    <w:rsid w:val="00CD3381"/>
    <w:rsid w:val="00CD393D"/>
    <w:rsid w:val="00CD3BDA"/>
    <w:rsid w:val="00CD463A"/>
    <w:rsid w:val="00CD55B4"/>
    <w:rsid w:val="00CD61D9"/>
    <w:rsid w:val="00CD648B"/>
    <w:rsid w:val="00CE0252"/>
    <w:rsid w:val="00CE070E"/>
    <w:rsid w:val="00CE0A62"/>
    <w:rsid w:val="00CE13CC"/>
    <w:rsid w:val="00CE2E0F"/>
    <w:rsid w:val="00CE449D"/>
    <w:rsid w:val="00CE4DC1"/>
    <w:rsid w:val="00CE6A76"/>
    <w:rsid w:val="00CF0274"/>
    <w:rsid w:val="00CF3204"/>
    <w:rsid w:val="00CF4E34"/>
    <w:rsid w:val="00CF571F"/>
    <w:rsid w:val="00CF5811"/>
    <w:rsid w:val="00CF5EC6"/>
    <w:rsid w:val="00CF6D8C"/>
    <w:rsid w:val="00CF7689"/>
    <w:rsid w:val="00CF7CFE"/>
    <w:rsid w:val="00CF7DFD"/>
    <w:rsid w:val="00D003C6"/>
    <w:rsid w:val="00D00588"/>
    <w:rsid w:val="00D005E8"/>
    <w:rsid w:val="00D006BD"/>
    <w:rsid w:val="00D00965"/>
    <w:rsid w:val="00D009DE"/>
    <w:rsid w:val="00D01C50"/>
    <w:rsid w:val="00D01C84"/>
    <w:rsid w:val="00D01CFA"/>
    <w:rsid w:val="00D0250E"/>
    <w:rsid w:val="00D02A0D"/>
    <w:rsid w:val="00D02D20"/>
    <w:rsid w:val="00D03353"/>
    <w:rsid w:val="00D03C76"/>
    <w:rsid w:val="00D0503C"/>
    <w:rsid w:val="00D050A7"/>
    <w:rsid w:val="00D05D0D"/>
    <w:rsid w:val="00D06566"/>
    <w:rsid w:val="00D06D95"/>
    <w:rsid w:val="00D076F3"/>
    <w:rsid w:val="00D07F93"/>
    <w:rsid w:val="00D102DA"/>
    <w:rsid w:val="00D10C77"/>
    <w:rsid w:val="00D10D48"/>
    <w:rsid w:val="00D11561"/>
    <w:rsid w:val="00D121F2"/>
    <w:rsid w:val="00D124F8"/>
    <w:rsid w:val="00D12D54"/>
    <w:rsid w:val="00D136F0"/>
    <w:rsid w:val="00D13904"/>
    <w:rsid w:val="00D14010"/>
    <w:rsid w:val="00D143F3"/>
    <w:rsid w:val="00D155F3"/>
    <w:rsid w:val="00D16A77"/>
    <w:rsid w:val="00D16C8E"/>
    <w:rsid w:val="00D17FE1"/>
    <w:rsid w:val="00D21009"/>
    <w:rsid w:val="00D22451"/>
    <w:rsid w:val="00D22CBC"/>
    <w:rsid w:val="00D22EFE"/>
    <w:rsid w:val="00D22F41"/>
    <w:rsid w:val="00D25063"/>
    <w:rsid w:val="00D25577"/>
    <w:rsid w:val="00D25E5D"/>
    <w:rsid w:val="00D268A8"/>
    <w:rsid w:val="00D2726B"/>
    <w:rsid w:val="00D275E3"/>
    <w:rsid w:val="00D27BD2"/>
    <w:rsid w:val="00D304DB"/>
    <w:rsid w:val="00D304EC"/>
    <w:rsid w:val="00D319D6"/>
    <w:rsid w:val="00D31F39"/>
    <w:rsid w:val="00D31FEF"/>
    <w:rsid w:val="00D32532"/>
    <w:rsid w:val="00D34360"/>
    <w:rsid w:val="00D35E58"/>
    <w:rsid w:val="00D36059"/>
    <w:rsid w:val="00D36215"/>
    <w:rsid w:val="00D36BFF"/>
    <w:rsid w:val="00D373CE"/>
    <w:rsid w:val="00D41335"/>
    <w:rsid w:val="00D4159A"/>
    <w:rsid w:val="00D42082"/>
    <w:rsid w:val="00D422B3"/>
    <w:rsid w:val="00D43356"/>
    <w:rsid w:val="00D435F9"/>
    <w:rsid w:val="00D440E7"/>
    <w:rsid w:val="00D4627B"/>
    <w:rsid w:val="00D465E4"/>
    <w:rsid w:val="00D46673"/>
    <w:rsid w:val="00D475D1"/>
    <w:rsid w:val="00D476A3"/>
    <w:rsid w:val="00D519B1"/>
    <w:rsid w:val="00D51B1E"/>
    <w:rsid w:val="00D52946"/>
    <w:rsid w:val="00D52C41"/>
    <w:rsid w:val="00D52D15"/>
    <w:rsid w:val="00D530F2"/>
    <w:rsid w:val="00D54A21"/>
    <w:rsid w:val="00D54FA9"/>
    <w:rsid w:val="00D55163"/>
    <w:rsid w:val="00D55844"/>
    <w:rsid w:val="00D56357"/>
    <w:rsid w:val="00D56712"/>
    <w:rsid w:val="00D567D7"/>
    <w:rsid w:val="00D569ED"/>
    <w:rsid w:val="00D57AEE"/>
    <w:rsid w:val="00D603E7"/>
    <w:rsid w:val="00D6046B"/>
    <w:rsid w:val="00D60883"/>
    <w:rsid w:val="00D61C27"/>
    <w:rsid w:val="00D620D8"/>
    <w:rsid w:val="00D625E5"/>
    <w:rsid w:val="00D630D7"/>
    <w:rsid w:val="00D649E0"/>
    <w:rsid w:val="00D65E3D"/>
    <w:rsid w:val="00D66042"/>
    <w:rsid w:val="00D66884"/>
    <w:rsid w:val="00D703CF"/>
    <w:rsid w:val="00D719AD"/>
    <w:rsid w:val="00D71BEC"/>
    <w:rsid w:val="00D71E31"/>
    <w:rsid w:val="00D7262F"/>
    <w:rsid w:val="00D7279E"/>
    <w:rsid w:val="00D728DA"/>
    <w:rsid w:val="00D73771"/>
    <w:rsid w:val="00D73932"/>
    <w:rsid w:val="00D73AA5"/>
    <w:rsid w:val="00D73CA3"/>
    <w:rsid w:val="00D743DC"/>
    <w:rsid w:val="00D75C5B"/>
    <w:rsid w:val="00D76ECE"/>
    <w:rsid w:val="00D77225"/>
    <w:rsid w:val="00D772D2"/>
    <w:rsid w:val="00D77603"/>
    <w:rsid w:val="00D77845"/>
    <w:rsid w:val="00D8043D"/>
    <w:rsid w:val="00D804FC"/>
    <w:rsid w:val="00D8061C"/>
    <w:rsid w:val="00D80A28"/>
    <w:rsid w:val="00D80A59"/>
    <w:rsid w:val="00D80E8D"/>
    <w:rsid w:val="00D8155B"/>
    <w:rsid w:val="00D81DEE"/>
    <w:rsid w:val="00D82B0D"/>
    <w:rsid w:val="00D83E16"/>
    <w:rsid w:val="00D84D8C"/>
    <w:rsid w:val="00D85D89"/>
    <w:rsid w:val="00D85FB3"/>
    <w:rsid w:val="00D87D9A"/>
    <w:rsid w:val="00D91643"/>
    <w:rsid w:val="00D922A6"/>
    <w:rsid w:val="00D92342"/>
    <w:rsid w:val="00D9264A"/>
    <w:rsid w:val="00D927D9"/>
    <w:rsid w:val="00D92C32"/>
    <w:rsid w:val="00D92CC2"/>
    <w:rsid w:val="00D93C31"/>
    <w:rsid w:val="00D9401D"/>
    <w:rsid w:val="00D955D1"/>
    <w:rsid w:val="00D95C66"/>
    <w:rsid w:val="00D95FAC"/>
    <w:rsid w:val="00D97584"/>
    <w:rsid w:val="00D975BD"/>
    <w:rsid w:val="00DA16B3"/>
    <w:rsid w:val="00DA1C70"/>
    <w:rsid w:val="00DA2180"/>
    <w:rsid w:val="00DA2245"/>
    <w:rsid w:val="00DA2974"/>
    <w:rsid w:val="00DA3937"/>
    <w:rsid w:val="00DA39B8"/>
    <w:rsid w:val="00DA3D63"/>
    <w:rsid w:val="00DA4756"/>
    <w:rsid w:val="00DA4BA3"/>
    <w:rsid w:val="00DA4E73"/>
    <w:rsid w:val="00DA558E"/>
    <w:rsid w:val="00DA572B"/>
    <w:rsid w:val="00DA5BCB"/>
    <w:rsid w:val="00DA5D14"/>
    <w:rsid w:val="00DA6360"/>
    <w:rsid w:val="00DA7700"/>
    <w:rsid w:val="00DA7B7B"/>
    <w:rsid w:val="00DA7F29"/>
    <w:rsid w:val="00DB0307"/>
    <w:rsid w:val="00DB05E7"/>
    <w:rsid w:val="00DB0699"/>
    <w:rsid w:val="00DB14CE"/>
    <w:rsid w:val="00DB162B"/>
    <w:rsid w:val="00DB1B28"/>
    <w:rsid w:val="00DB1C81"/>
    <w:rsid w:val="00DB1FB5"/>
    <w:rsid w:val="00DB2607"/>
    <w:rsid w:val="00DB2668"/>
    <w:rsid w:val="00DB2A11"/>
    <w:rsid w:val="00DB4A1B"/>
    <w:rsid w:val="00DB5CB5"/>
    <w:rsid w:val="00DB6E48"/>
    <w:rsid w:val="00DB70AD"/>
    <w:rsid w:val="00DB722F"/>
    <w:rsid w:val="00DB75EF"/>
    <w:rsid w:val="00DB7A5A"/>
    <w:rsid w:val="00DB7E21"/>
    <w:rsid w:val="00DC0683"/>
    <w:rsid w:val="00DC0B50"/>
    <w:rsid w:val="00DC0EF1"/>
    <w:rsid w:val="00DC18C0"/>
    <w:rsid w:val="00DC1B94"/>
    <w:rsid w:val="00DC2C4B"/>
    <w:rsid w:val="00DC2DD0"/>
    <w:rsid w:val="00DC4EA2"/>
    <w:rsid w:val="00DC4FB3"/>
    <w:rsid w:val="00DC556F"/>
    <w:rsid w:val="00DC60C4"/>
    <w:rsid w:val="00DC6B34"/>
    <w:rsid w:val="00DC6E44"/>
    <w:rsid w:val="00DC70ED"/>
    <w:rsid w:val="00DC77AD"/>
    <w:rsid w:val="00DC7947"/>
    <w:rsid w:val="00DC79E0"/>
    <w:rsid w:val="00DD01CC"/>
    <w:rsid w:val="00DD104A"/>
    <w:rsid w:val="00DD1520"/>
    <w:rsid w:val="00DD24FF"/>
    <w:rsid w:val="00DD3017"/>
    <w:rsid w:val="00DD362B"/>
    <w:rsid w:val="00DD3BB6"/>
    <w:rsid w:val="00DD5399"/>
    <w:rsid w:val="00DD5595"/>
    <w:rsid w:val="00DD5694"/>
    <w:rsid w:val="00DD5A06"/>
    <w:rsid w:val="00DD6762"/>
    <w:rsid w:val="00DD75BE"/>
    <w:rsid w:val="00DD7F23"/>
    <w:rsid w:val="00DE0189"/>
    <w:rsid w:val="00DE0338"/>
    <w:rsid w:val="00DE100A"/>
    <w:rsid w:val="00DE1150"/>
    <w:rsid w:val="00DE329F"/>
    <w:rsid w:val="00DE3966"/>
    <w:rsid w:val="00DE4B83"/>
    <w:rsid w:val="00DE585E"/>
    <w:rsid w:val="00DE588D"/>
    <w:rsid w:val="00DE615B"/>
    <w:rsid w:val="00DE6981"/>
    <w:rsid w:val="00DE6DC8"/>
    <w:rsid w:val="00DE7218"/>
    <w:rsid w:val="00DE7644"/>
    <w:rsid w:val="00DE77A5"/>
    <w:rsid w:val="00DE77EA"/>
    <w:rsid w:val="00DF07CE"/>
    <w:rsid w:val="00DF082C"/>
    <w:rsid w:val="00DF0988"/>
    <w:rsid w:val="00DF1391"/>
    <w:rsid w:val="00DF14B1"/>
    <w:rsid w:val="00DF156C"/>
    <w:rsid w:val="00DF1CFE"/>
    <w:rsid w:val="00DF2293"/>
    <w:rsid w:val="00DF2342"/>
    <w:rsid w:val="00DF238F"/>
    <w:rsid w:val="00DF25B4"/>
    <w:rsid w:val="00DF346F"/>
    <w:rsid w:val="00DF480A"/>
    <w:rsid w:val="00DF4BE3"/>
    <w:rsid w:val="00DF5652"/>
    <w:rsid w:val="00DF5FA5"/>
    <w:rsid w:val="00DF62B9"/>
    <w:rsid w:val="00DF75C8"/>
    <w:rsid w:val="00E00203"/>
    <w:rsid w:val="00E00272"/>
    <w:rsid w:val="00E0043B"/>
    <w:rsid w:val="00E004A9"/>
    <w:rsid w:val="00E004BE"/>
    <w:rsid w:val="00E00ACB"/>
    <w:rsid w:val="00E00FA8"/>
    <w:rsid w:val="00E00FFC"/>
    <w:rsid w:val="00E01218"/>
    <w:rsid w:val="00E03427"/>
    <w:rsid w:val="00E035C5"/>
    <w:rsid w:val="00E03E86"/>
    <w:rsid w:val="00E0455B"/>
    <w:rsid w:val="00E04797"/>
    <w:rsid w:val="00E04DDF"/>
    <w:rsid w:val="00E06A20"/>
    <w:rsid w:val="00E06DF5"/>
    <w:rsid w:val="00E10A23"/>
    <w:rsid w:val="00E11196"/>
    <w:rsid w:val="00E114F0"/>
    <w:rsid w:val="00E11B55"/>
    <w:rsid w:val="00E12272"/>
    <w:rsid w:val="00E123CA"/>
    <w:rsid w:val="00E12F34"/>
    <w:rsid w:val="00E13147"/>
    <w:rsid w:val="00E146F7"/>
    <w:rsid w:val="00E14D57"/>
    <w:rsid w:val="00E158F7"/>
    <w:rsid w:val="00E16BFD"/>
    <w:rsid w:val="00E16D48"/>
    <w:rsid w:val="00E16DE3"/>
    <w:rsid w:val="00E174F9"/>
    <w:rsid w:val="00E20575"/>
    <w:rsid w:val="00E205F1"/>
    <w:rsid w:val="00E21175"/>
    <w:rsid w:val="00E2238F"/>
    <w:rsid w:val="00E238EA"/>
    <w:rsid w:val="00E23C57"/>
    <w:rsid w:val="00E23E11"/>
    <w:rsid w:val="00E24B93"/>
    <w:rsid w:val="00E24F9F"/>
    <w:rsid w:val="00E25D9A"/>
    <w:rsid w:val="00E265CB"/>
    <w:rsid w:val="00E26846"/>
    <w:rsid w:val="00E278A7"/>
    <w:rsid w:val="00E3091A"/>
    <w:rsid w:val="00E3138C"/>
    <w:rsid w:val="00E318BE"/>
    <w:rsid w:val="00E32150"/>
    <w:rsid w:val="00E324A9"/>
    <w:rsid w:val="00E336FF"/>
    <w:rsid w:val="00E34DD5"/>
    <w:rsid w:val="00E35413"/>
    <w:rsid w:val="00E35E5E"/>
    <w:rsid w:val="00E36112"/>
    <w:rsid w:val="00E36994"/>
    <w:rsid w:val="00E37352"/>
    <w:rsid w:val="00E4050D"/>
    <w:rsid w:val="00E413FB"/>
    <w:rsid w:val="00E417CE"/>
    <w:rsid w:val="00E418AE"/>
    <w:rsid w:val="00E421E0"/>
    <w:rsid w:val="00E42F3B"/>
    <w:rsid w:val="00E430F8"/>
    <w:rsid w:val="00E4364C"/>
    <w:rsid w:val="00E43672"/>
    <w:rsid w:val="00E43AAD"/>
    <w:rsid w:val="00E43ED8"/>
    <w:rsid w:val="00E457DF"/>
    <w:rsid w:val="00E45A1D"/>
    <w:rsid w:val="00E469E8"/>
    <w:rsid w:val="00E504FA"/>
    <w:rsid w:val="00E50EA4"/>
    <w:rsid w:val="00E511EA"/>
    <w:rsid w:val="00E51A32"/>
    <w:rsid w:val="00E51B6E"/>
    <w:rsid w:val="00E51D66"/>
    <w:rsid w:val="00E52456"/>
    <w:rsid w:val="00E526D2"/>
    <w:rsid w:val="00E527B7"/>
    <w:rsid w:val="00E53168"/>
    <w:rsid w:val="00E533CE"/>
    <w:rsid w:val="00E53634"/>
    <w:rsid w:val="00E548AE"/>
    <w:rsid w:val="00E564DE"/>
    <w:rsid w:val="00E56CDD"/>
    <w:rsid w:val="00E57C47"/>
    <w:rsid w:val="00E60096"/>
    <w:rsid w:val="00E60EEA"/>
    <w:rsid w:val="00E611C8"/>
    <w:rsid w:val="00E61A60"/>
    <w:rsid w:val="00E61B39"/>
    <w:rsid w:val="00E61E73"/>
    <w:rsid w:val="00E634A7"/>
    <w:rsid w:val="00E63AAB"/>
    <w:rsid w:val="00E648DD"/>
    <w:rsid w:val="00E64ED8"/>
    <w:rsid w:val="00E6571E"/>
    <w:rsid w:val="00E65D35"/>
    <w:rsid w:val="00E65FA2"/>
    <w:rsid w:val="00E66098"/>
    <w:rsid w:val="00E662E9"/>
    <w:rsid w:val="00E66C8C"/>
    <w:rsid w:val="00E70B88"/>
    <w:rsid w:val="00E70F4F"/>
    <w:rsid w:val="00E7135B"/>
    <w:rsid w:val="00E71E17"/>
    <w:rsid w:val="00E7275C"/>
    <w:rsid w:val="00E72B70"/>
    <w:rsid w:val="00E73236"/>
    <w:rsid w:val="00E73C14"/>
    <w:rsid w:val="00E74274"/>
    <w:rsid w:val="00E7435E"/>
    <w:rsid w:val="00E743DE"/>
    <w:rsid w:val="00E74A1A"/>
    <w:rsid w:val="00E74C88"/>
    <w:rsid w:val="00E74DCC"/>
    <w:rsid w:val="00E75AA4"/>
    <w:rsid w:val="00E75E8F"/>
    <w:rsid w:val="00E77579"/>
    <w:rsid w:val="00E802C0"/>
    <w:rsid w:val="00E8150E"/>
    <w:rsid w:val="00E818C9"/>
    <w:rsid w:val="00E81B75"/>
    <w:rsid w:val="00E81FA0"/>
    <w:rsid w:val="00E8348D"/>
    <w:rsid w:val="00E839E5"/>
    <w:rsid w:val="00E84385"/>
    <w:rsid w:val="00E84581"/>
    <w:rsid w:val="00E84A31"/>
    <w:rsid w:val="00E85183"/>
    <w:rsid w:val="00E85819"/>
    <w:rsid w:val="00E85A85"/>
    <w:rsid w:val="00E86309"/>
    <w:rsid w:val="00E87AE4"/>
    <w:rsid w:val="00E90005"/>
    <w:rsid w:val="00E915BD"/>
    <w:rsid w:val="00E923CC"/>
    <w:rsid w:val="00E92713"/>
    <w:rsid w:val="00E92877"/>
    <w:rsid w:val="00E936F3"/>
    <w:rsid w:val="00E93C9C"/>
    <w:rsid w:val="00E93DAC"/>
    <w:rsid w:val="00E954B9"/>
    <w:rsid w:val="00E955E4"/>
    <w:rsid w:val="00E957EA"/>
    <w:rsid w:val="00E959E3"/>
    <w:rsid w:val="00E95BCF"/>
    <w:rsid w:val="00E95DFB"/>
    <w:rsid w:val="00E965F1"/>
    <w:rsid w:val="00E96710"/>
    <w:rsid w:val="00E96F8F"/>
    <w:rsid w:val="00E971B5"/>
    <w:rsid w:val="00E9792E"/>
    <w:rsid w:val="00E97E66"/>
    <w:rsid w:val="00EA0074"/>
    <w:rsid w:val="00EA1486"/>
    <w:rsid w:val="00EA21D6"/>
    <w:rsid w:val="00EA2899"/>
    <w:rsid w:val="00EA2D22"/>
    <w:rsid w:val="00EA3847"/>
    <w:rsid w:val="00EA3F9A"/>
    <w:rsid w:val="00EA4E35"/>
    <w:rsid w:val="00EA59CD"/>
    <w:rsid w:val="00EA5AA7"/>
    <w:rsid w:val="00EA6448"/>
    <w:rsid w:val="00EA756E"/>
    <w:rsid w:val="00EA7953"/>
    <w:rsid w:val="00EB06F6"/>
    <w:rsid w:val="00EB21D0"/>
    <w:rsid w:val="00EB3FC8"/>
    <w:rsid w:val="00EB443E"/>
    <w:rsid w:val="00EB4755"/>
    <w:rsid w:val="00EB4BCA"/>
    <w:rsid w:val="00EB6492"/>
    <w:rsid w:val="00EB6AE7"/>
    <w:rsid w:val="00EB73E0"/>
    <w:rsid w:val="00EC0FDF"/>
    <w:rsid w:val="00EC1A5E"/>
    <w:rsid w:val="00EC2711"/>
    <w:rsid w:val="00EC34D4"/>
    <w:rsid w:val="00EC397E"/>
    <w:rsid w:val="00EC3AC0"/>
    <w:rsid w:val="00EC403B"/>
    <w:rsid w:val="00EC5EEF"/>
    <w:rsid w:val="00EC5F45"/>
    <w:rsid w:val="00EC62DE"/>
    <w:rsid w:val="00EC64A5"/>
    <w:rsid w:val="00EC6AB6"/>
    <w:rsid w:val="00EC6D41"/>
    <w:rsid w:val="00EC7202"/>
    <w:rsid w:val="00EC7331"/>
    <w:rsid w:val="00ED0181"/>
    <w:rsid w:val="00ED09DB"/>
    <w:rsid w:val="00ED0E20"/>
    <w:rsid w:val="00ED23C6"/>
    <w:rsid w:val="00ED2631"/>
    <w:rsid w:val="00ED2707"/>
    <w:rsid w:val="00ED49CE"/>
    <w:rsid w:val="00ED4D8C"/>
    <w:rsid w:val="00ED55B3"/>
    <w:rsid w:val="00ED5D84"/>
    <w:rsid w:val="00ED658E"/>
    <w:rsid w:val="00ED7279"/>
    <w:rsid w:val="00ED761F"/>
    <w:rsid w:val="00ED76F6"/>
    <w:rsid w:val="00ED798E"/>
    <w:rsid w:val="00EE0292"/>
    <w:rsid w:val="00EE0A65"/>
    <w:rsid w:val="00EE1153"/>
    <w:rsid w:val="00EE1E65"/>
    <w:rsid w:val="00EE215E"/>
    <w:rsid w:val="00EE2824"/>
    <w:rsid w:val="00EE30FC"/>
    <w:rsid w:val="00EE32E2"/>
    <w:rsid w:val="00EE387E"/>
    <w:rsid w:val="00EE3AE2"/>
    <w:rsid w:val="00EE4AAC"/>
    <w:rsid w:val="00EE5732"/>
    <w:rsid w:val="00EE5836"/>
    <w:rsid w:val="00EE60AA"/>
    <w:rsid w:val="00EE6395"/>
    <w:rsid w:val="00EE651C"/>
    <w:rsid w:val="00EE72CC"/>
    <w:rsid w:val="00EE785F"/>
    <w:rsid w:val="00EE7A65"/>
    <w:rsid w:val="00EF0179"/>
    <w:rsid w:val="00EF01E2"/>
    <w:rsid w:val="00EF138F"/>
    <w:rsid w:val="00EF13F0"/>
    <w:rsid w:val="00EF1FC1"/>
    <w:rsid w:val="00EF25F4"/>
    <w:rsid w:val="00EF31F4"/>
    <w:rsid w:val="00EF3DE6"/>
    <w:rsid w:val="00EF3FEC"/>
    <w:rsid w:val="00EF5BCF"/>
    <w:rsid w:val="00EF5DDE"/>
    <w:rsid w:val="00EF6CC2"/>
    <w:rsid w:val="00EF7D77"/>
    <w:rsid w:val="00F00732"/>
    <w:rsid w:val="00F02FAF"/>
    <w:rsid w:val="00F03557"/>
    <w:rsid w:val="00F03561"/>
    <w:rsid w:val="00F03959"/>
    <w:rsid w:val="00F03C5E"/>
    <w:rsid w:val="00F03D09"/>
    <w:rsid w:val="00F04036"/>
    <w:rsid w:val="00F04ED0"/>
    <w:rsid w:val="00F0553A"/>
    <w:rsid w:val="00F05BD5"/>
    <w:rsid w:val="00F07008"/>
    <w:rsid w:val="00F0754A"/>
    <w:rsid w:val="00F07E6D"/>
    <w:rsid w:val="00F106FB"/>
    <w:rsid w:val="00F10C1D"/>
    <w:rsid w:val="00F10D79"/>
    <w:rsid w:val="00F11193"/>
    <w:rsid w:val="00F116A8"/>
    <w:rsid w:val="00F11A7E"/>
    <w:rsid w:val="00F11C96"/>
    <w:rsid w:val="00F1263F"/>
    <w:rsid w:val="00F1269C"/>
    <w:rsid w:val="00F12986"/>
    <w:rsid w:val="00F129E4"/>
    <w:rsid w:val="00F12CEA"/>
    <w:rsid w:val="00F12DC7"/>
    <w:rsid w:val="00F13916"/>
    <w:rsid w:val="00F13CA3"/>
    <w:rsid w:val="00F13F3E"/>
    <w:rsid w:val="00F142F8"/>
    <w:rsid w:val="00F14CCE"/>
    <w:rsid w:val="00F15267"/>
    <w:rsid w:val="00F157A9"/>
    <w:rsid w:val="00F15F4A"/>
    <w:rsid w:val="00F1626B"/>
    <w:rsid w:val="00F1656A"/>
    <w:rsid w:val="00F16854"/>
    <w:rsid w:val="00F16B20"/>
    <w:rsid w:val="00F208EC"/>
    <w:rsid w:val="00F21548"/>
    <w:rsid w:val="00F22EA3"/>
    <w:rsid w:val="00F2311D"/>
    <w:rsid w:val="00F247AD"/>
    <w:rsid w:val="00F24A71"/>
    <w:rsid w:val="00F24F4F"/>
    <w:rsid w:val="00F25C56"/>
    <w:rsid w:val="00F2699A"/>
    <w:rsid w:val="00F26C79"/>
    <w:rsid w:val="00F26F69"/>
    <w:rsid w:val="00F3008E"/>
    <w:rsid w:val="00F30342"/>
    <w:rsid w:val="00F309C1"/>
    <w:rsid w:val="00F30F95"/>
    <w:rsid w:val="00F31162"/>
    <w:rsid w:val="00F31F31"/>
    <w:rsid w:val="00F3285C"/>
    <w:rsid w:val="00F328F8"/>
    <w:rsid w:val="00F331CF"/>
    <w:rsid w:val="00F3336C"/>
    <w:rsid w:val="00F336F1"/>
    <w:rsid w:val="00F33A79"/>
    <w:rsid w:val="00F33C1F"/>
    <w:rsid w:val="00F340F9"/>
    <w:rsid w:val="00F344B9"/>
    <w:rsid w:val="00F359D7"/>
    <w:rsid w:val="00F36AB9"/>
    <w:rsid w:val="00F37B56"/>
    <w:rsid w:val="00F405EE"/>
    <w:rsid w:val="00F40CAA"/>
    <w:rsid w:val="00F4148E"/>
    <w:rsid w:val="00F4267C"/>
    <w:rsid w:val="00F42990"/>
    <w:rsid w:val="00F438E9"/>
    <w:rsid w:val="00F43CAE"/>
    <w:rsid w:val="00F44BF7"/>
    <w:rsid w:val="00F45A86"/>
    <w:rsid w:val="00F46066"/>
    <w:rsid w:val="00F46534"/>
    <w:rsid w:val="00F50B11"/>
    <w:rsid w:val="00F50FD6"/>
    <w:rsid w:val="00F517A8"/>
    <w:rsid w:val="00F5280F"/>
    <w:rsid w:val="00F52B3E"/>
    <w:rsid w:val="00F52E95"/>
    <w:rsid w:val="00F53019"/>
    <w:rsid w:val="00F53C5A"/>
    <w:rsid w:val="00F53DE6"/>
    <w:rsid w:val="00F54385"/>
    <w:rsid w:val="00F5470C"/>
    <w:rsid w:val="00F5473A"/>
    <w:rsid w:val="00F54F28"/>
    <w:rsid w:val="00F5531E"/>
    <w:rsid w:val="00F55781"/>
    <w:rsid w:val="00F563E2"/>
    <w:rsid w:val="00F57E4B"/>
    <w:rsid w:val="00F6078F"/>
    <w:rsid w:val="00F6090E"/>
    <w:rsid w:val="00F61313"/>
    <w:rsid w:val="00F6255F"/>
    <w:rsid w:val="00F62D62"/>
    <w:rsid w:val="00F63975"/>
    <w:rsid w:val="00F63A86"/>
    <w:rsid w:val="00F64837"/>
    <w:rsid w:val="00F6581C"/>
    <w:rsid w:val="00F6609F"/>
    <w:rsid w:val="00F66669"/>
    <w:rsid w:val="00F717C9"/>
    <w:rsid w:val="00F71CE9"/>
    <w:rsid w:val="00F71EB0"/>
    <w:rsid w:val="00F72C78"/>
    <w:rsid w:val="00F72D95"/>
    <w:rsid w:val="00F73158"/>
    <w:rsid w:val="00F735AB"/>
    <w:rsid w:val="00F73A24"/>
    <w:rsid w:val="00F73B9F"/>
    <w:rsid w:val="00F741E5"/>
    <w:rsid w:val="00F74582"/>
    <w:rsid w:val="00F745DC"/>
    <w:rsid w:val="00F761FD"/>
    <w:rsid w:val="00F7678C"/>
    <w:rsid w:val="00F76D68"/>
    <w:rsid w:val="00F77ED9"/>
    <w:rsid w:val="00F77FC6"/>
    <w:rsid w:val="00F800CC"/>
    <w:rsid w:val="00F802A5"/>
    <w:rsid w:val="00F805A6"/>
    <w:rsid w:val="00F80E2C"/>
    <w:rsid w:val="00F80E66"/>
    <w:rsid w:val="00F81B83"/>
    <w:rsid w:val="00F82484"/>
    <w:rsid w:val="00F836D2"/>
    <w:rsid w:val="00F83D2B"/>
    <w:rsid w:val="00F83DF1"/>
    <w:rsid w:val="00F83E98"/>
    <w:rsid w:val="00F84305"/>
    <w:rsid w:val="00F843D4"/>
    <w:rsid w:val="00F85717"/>
    <w:rsid w:val="00F85A8A"/>
    <w:rsid w:val="00F86047"/>
    <w:rsid w:val="00F8634C"/>
    <w:rsid w:val="00F86E96"/>
    <w:rsid w:val="00F876D0"/>
    <w:rsid w:val="00F877DF"/>
    <w:rsid w:val="00F91720"/>
    <w:rsid w:val="00F92666"/>
    <w:rsid w:val="00F92AEB"/>
    <w:rsid w:val="00F930F7"/>
    <w:rsid w:val="00F933E8"/>
    <w:rsid w:val="00F93666"/>
    <w:rsid w:val="00F93ABD"/>
    <w:rsid w:val="00F93FFE"/>
    <w:rsid w:val="00F955D2"/>
    <w:rsid w:val="00F95943"/>
    <w:rsid w:val="00F9643F"/>
    <w:rsid w:val="00F967EB"/>
    <w:rsid w:val="00F96E34"/>
    <w:rsid w:val="00F96E3D"/>
    <w:rsid w:val="00F96F93"/>
    <w:rsid w:val="00F96FC4"/>
    <w:rsid w:val="00F97404"/>
    <w:rsid w:val="00F97A73"/>
    <w:rsid w:val="00FA27F1"/>
    <w:rsid w:val="00FA4659"/>
    <w:rsid w:val="00FA5D68"/>
    <w:rsid w:val="00FA61F5"/>
    <w:rsid w:val="00FA633C"/>
    <w:rsid w:val="00FB0192"/>
    <w:rsid w:val="00FB074A"/>
    <w:rsid w:val="00FB0A9B"/>
    <w:rsid w:val="00FB142D"/>
    <w:rsid w:val="00FB1899"/>
    <w:rsid w:val="00FB19BF"/>
    <w:rsid w:val="00FB2044"/>
    <w:rsid w:val="00FB2122"/>
    <w:rsid w:val="00FB249F"/>
    <w:rsid w:val="00FB28D0"/>
    <w:rsid w:val="00FB3EA0"/>
    <w:rsid w:val="00FB41E7"/>
    <w:rsid w:val="00FB4E2F"/>
    <w:rsid w:val="00FB60CC"/>
    <w:rsid w:val="00FB63DC"/>
    <w:rsid w:val="00FB6575"/>
    <w:rsid w:val="00FB6D33"/>
    <w:rsid w:val="00FC0D34"/>
    <w:rsid w:val="00FC0EAB"/>
    <w:rsid w:val="00FC0FDD"/>
    <w:rsid w:val="00FC1CC8"/>
    <w:rsid w:val="00FC1E53"/>
    <w:rsid w:val="00FC215D"/>
    <w:rsid w:val="00FC3730"/>
    <w:rsid w:val="00FC401A"/>
    <w:rsid w:val="00FC4329"/>
    <w:rsid w:val="00FC483E"/>
    <w:rsid w:val="00FC4C63"/>
    <w:rsid w:val="00FC5A4B"/>
    <w:rsid w:val="00FC684A"/>
    <w:rsid w:val="00FC6BA4"/>
    <w:rsid w:val="00FC7779"/>
    <w:rsid w:val="00FC7BCC"/>
    <w:rsid w:val="00FD04D5"/>
    <w:rsid w:val="00FD0614"/>
    <w:rsid w:val="00FD096D"/>
    <w:rsid w:val="00FD09E1"/>
    <w:rsid w:val="00FD1F84"/>
    <w:rsid w:val="00FD2BD9"/>
    <w:rsid w:val="00FD32F9"/>
    <w:rsid w:val="00FD3490"/>
    <w:rsid w:val="00FD3F42"/>
    <w:rsid w:val="00FD4519"/>
    <w:rsid w:val="00FD4A6B"/>
    <w:rsid w:val="00FD4CB9"/>
    <w:rsid w:val="00FD4D77"/>
    <w:rsid w:val="00FD4E08"/>
    <w:rsid w:val="00FD5108"/>
    <w:rsid w:val="00FD56B9"/>
    <w:rsid w:val="00FD6373"/>
    <w:rsid w:val="00FD708A"/>
    <w:rsid w:val="00FD7ADE"/>
    <w:rsid w:val="00FD7B6B"/>
    <w:rsid w:val="00FD7E02"/>
    <w:rsid w:val="00FE1E5A"/>
    <w:rsid w:val="00FE2A7F"/>
    <w:rsid w:val="00FE30EB"/>
    <w:rsid w:val="00FE3D3C"/>
    <w:rsid w:val="00FE41B1"/>
    <w:rsid w:val="00FE566C"/>
    <w:rsid w:val="00FE6331"/>
    <w:rsid w:val="00FE6407"/>
    <w:rsid w:val="00FE6901"/>
    <w:rsid w:val="00FE7DE1"/>
    <w:rsid w:val="00FE7E28"/>
    <w:rsid w:val="00FF33DC"/>
    <w:rsid w:val="00FF36EB"/>
    <w:rsid w:val="00FF3F5C"/>
    <w:rsid w:val="00FF441B"/>
    <w:rsid w:val="00FF47FF"/>
    <w:rsid w:val="00FF4DB2"/>
    <w:rsid w:val="00FF5BFA"/>
    <w:rsid w:val="00FF6420"/>
    <w:rsid w:val="00FF6575"/>
    <w:rsid w:val="00FF6761"/>
    <w:rsid w:val="00FF7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1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258"/>
    <w:pPr>
      <w:spacing w:after="200" w:line="276" w:lineRule="auto"/>
    </w:pPr>
    <w:rPr>
      <w:rFonts w:ascii="Times New Roman" w:hAnsi="Times New Roman"/>
      <w:color w:val="000000" w:themeColor="text1"/>
      <w:sz w:val="24"/>
    </w:rPr>
  </w:style>
  <w:style w:type="paragraph" w:styleId="Heading1">
    <w:name w:val="heading 1"/>
    <w:basedOn w:val="Normal"/>
    <w:next w:val="Normal"/>
    <w:link w:val="Heading1Char"/>
    <w:uiPriority w:val="9"/>
    <w:qFormat/>
    <w:rsid w:val="001D425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258"/>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unhideWhenUsed/>
    <w:rsid w:val="001D4258"/>
    <w:pPr>
      <w:spacing w:after="0" w:line="240" w:lineRule="auto"/>
    </w:pPr>
    <w:rPr>
      <w:sz w:val="20"/>
      <w:szCs w:val="20"/>
    </w:rPr>
  </w:style>
  <w:style w:type="character" w:customStyle="1" w:styleId="FootnoteTextChar">
    <w:name w:val="Footnote Text Char"/>
    <w:basedOn w:val="DefaultParagraphFont"/>
    <w:link w:val="FootnoteText"/>
    <w:uiPriority w:val="99"/>
    <w:rsid w:val="001D4258"/>
    <w:rPr>
      <w:rFonts w:ascii="Times New Roman" w:hAnsi="Times New Roman"/>
      <w:color w:val="000000" w:themeColor="text1"/>
      <w:sz w:val="20"/>
      <w:szCs w:val="20"/>
    </w:rPr>
  </w:style>
  <w:style w:type="character" w:styleId="FootnoteReference">
    <w:name w:val="footnote reference"/>
    <w:basedOn w:val="DefaultParagraphFont"/>
    <w:unhideWhenUsed/>
    <w:rsid w:val="001D4258"/>
    <w:rPr>
      <w:vertAlign w:val="superscript"/>
    </w:rPr>
  </w:style>
  <w:style w:type="paragraph" w:styleId="BalloonText">
    <w:name w:val="Balloon Text"/>
    <w:basedOn w:val="Normal"/>
    <w:link w:val="BalloonTextChar"/>
    <w:uiPriority w:val="99"/>
    <w:semiHidden/>
    <w:unhideWhenUsed/>
    <w:rsid w:val="001D4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258"/>
    <w:rPr>
      <w:rFonts w:ascii="Tahoma" w:hAnsi="Tahoma" w:cs="Tahoma"/>
      <w:color w:val="000000" w:themeColor="text1"/>
      <w:sz w:val="16"/>
      <w:szCs w:val="16"/>
    </w:rPr>
  </w:style>
  <w:style w:type="character" w:styleId="Hyperlink">
    <w:name w:val="Hyperlink"/>
    <w:basedOn w:val="DefaultParagraphFont"/>
    <w:uiPriority w:val="99"/>
    <w:unhideWhenUsed/>
    <w:rsid w:val="001D4258"/>
    <w:rPr>
      <w:color w:val="0000FF" w:themeColor="hyperlink"/>
      <w:u w:val="single"/>
    </w:rPr>
  </w:style>
  <w:style w:type="paragraph" w:styleId="NoSpacing">
    <w:name w:val="No Spacing"/>
    <w:uiPriority w:val="1"/>
    <w:qFormat/>
    <w:rsid w:val="001D4258"/>
    <w:rPr>
      <w:rFonts w:ascii="Times New Roman" w:eastAsia="Calibri" w:hAnsi="Times New Roman" w:cs="Times New Roman"/>
      <w:color w:val="000000" w:themeColor="text1"/>
      <w:sz w:val="24"/>
    </w:rPr>
  </w:style>
  <w:style w:type="paragraph" w:styleId="CommentText">
    <w:name w:val="annotation text"/>
    <w:basedOn w:val="Normal"/>
    <w:link w:val="CommentTextChar"/>
    <w:uiPriority w:val="99"/>
    <w:semiHidden/>
    <w:unhideWhenUsed/>
    <w:rsid w:val="001D4258"/>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1D4258"/>
    <w:rPr>
      <w:rFonts w:ascii="Times New Roman" w:hAnsi="Times New Roman" w:cs="Times New Roman"/>
      <w:color w:val="000000" w:themeColor="text1"/>
      <w:sz w:val="20"/>
      <w:szCs w:val="20"/>
    </w:rPr>
  </w:style>
  <w:style w:type="character" w:styleId="CommentReference">
    <w:name w:val="annotation reference"/>
    <w:basedOn w:val="DefaultParagraphFont"/>
    <w:uiPriority w:val="99"/>
    <w:semiHidden/>
    <w:unhideWhenUsed/>
    <w:rsid w:val="001D4258"/>
    <w:rPr>
      <w:sz w:val="16"/>
      <w:szCs w:val="16"/>
    </w:rPr>
  </w:style>
  <w:style w:type="character" w:styleId="PlaceholderText">
    <w:name w:val="Placeholder Text"/>
    <w:basedOn w:val="DefaultParagraphFont"/>
    <w:uiPriority w:val="99"/>
    <w:semiHidden/>
    <w:rsid w:val="001D4258"/>
    <w:rPr>
      <w:color w:val="808080"/>
    </w:rPr>
  </w:style>
  <w:style w:type="paragraph" w:styleId="CommentSubject">
    <w:name w:val="annotation subject"/>
    <w:basedOn w:val="CommentText"/>
    <w:next w:val="CommentText"/>
    <w:link w:val="CommentSubjectChar"/>
    <w:uiPriority w:val="99"/>
    <w:semiHidden/>
    <w:unhideWhenUsed/>
    <w:rsid w:val="001D4258"/>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1D4258"/>
    <w:rPr>
      <w:rFonts w:ascii="Times New Roman" w:hAnsi="Times New Roman" w:cs="Times New Roman"/>
      <w:b/>
      <w:bCs/>
      <w:color w:val="000000" w:themeColor="text1"/>
      <w:sz w:val="20"/>
      <w:szCs w:val="20"/>
    </w:rPr>
  </w:style>
  <w:style w:type="character" w:styleId="HTMLCite">
    <w:name w:val="HTML Cite"/>
    <w:basedOn w:val="DefaultParagraphFont"/>
    <w:uiPriority w:val="99"/>
    <w:semiHidden/>
    <w:unhideWhenUsed/>
    <w:rsid w:val="001D4258"/>
    <w:rPr>
      <w:i/>
      <w:iCs/>
    </w:rPr>
  </w:style>
  <w:style w:type="paragraph" w:styleId="Bibliography">
    <w:name w:val="Bibliography"/>
    <w:basedOn w:val="Normal"/>
    <w:next w:val="Normal"/>
    <w:uiPriority w:val="37"/>
    <w:unhideWhenUsed/>
    <w:rsid w:val="001D4258"/>
  </w:style>
  <w:style w:type="paragraph" w:styleId="NormalWeb">
    <w:name w:val="Normal (Web)"/>
    <w:basedOn w:val="Normal"/>
    <w:uiPriority w:val="99"/>
    <w:unhideWhenUsed/>
    <w:rsid w:val="001D4258"/>
    <w:pPr>
      <w:spacing w:before="100" w:beforeAutospacing="1" w:after="100" w:afterAutospacing="1" w:line="240" w:lineRule="auto"/>
    </w:pPr>
    <w:rPr>
      <w:rFonts w:eastAsiaTheme="minorEastAsia" w:cs="Times New Roman"/>
      <w:color w:val="auto"/>
      <w:szCs w:val="24"/>
    </w:rPr>
  </w:style>
  <w:style w:type="paragraph" w:styleId="Header">
    <w:name w:val="header"/>
    <w:basedOn w:val="Normal"/>
    <w:link w:val="HeaderChar"/>
    <w:uiPriority w:val="99"/>
    <w:unhideWhenUsed/>
    <w:rsid w:val="001D4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258"/>
    <w:rPr>
      <w:rFonts w:ascii="Times New Roman" w:hAnsi="Times New Roman"/>
      <w:color w:val="000000" w:themeColor="text1"/>
      <w:sz w:val="24"/>
    </w:rPr>
  </w:style>
  <w:style w:type="paragraph" w:styleId="Footer">
    <w:name w:val="footer"/>
    <w:basedOn w:val="Normal"/>
    <w:link w:val="FooterChar"/>
    <w:uiPriority w:val="99"/>
    <w:unhideWhenUsed/>
    <w:rsid w:val="001D4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258"/>
    <w:rPr>
      <w:rFonts w:ascii="Times New Roman" w:hAnsi="Times New Roman"/>
      <w:color w:val="000000" w:themeColor="text1"/>
      <w:sz w:val="24"/>
    </w:rPr>
  </w:style>
  <w:style w:type="table" w:styleId="TableGrid">
    <w:name w:val="Table Grid"/>
    <w:basedOn w:val="TableNormal"/>
    <w:uiPriority w:val="59"/>
    <w:rsid w:val="001D4258"/>
    <w:rPr>
      <w:rFonts w:ascii="Times New Roman" w:hAnsi="Times New Roman"/>
      <w:color w:val="000000"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258"/>
    <w:pPr>
      <w:spacing w:after="200" w:line="276" w:lineRule="auto"/>
    </w:pPr>
    <w:rPr>
      <w:rFonts w:ascii="Times New Roman" w:hAnsi="Times New Roman"/>
      <w:color w:val="000000" w:themeColor="text1"/>
      <w:sz w:val="24"/>
    </w:rPr>
  </w:style>
  <w:style w:type="paragraph" w:styleId="Heading1">
    <w:name w:val="heading 1"/>
    <w:basedOn w:val="Normal"/>
    <w:next w:val="Normal"/>
    <w:link w:val="Heading1Char"/>
    <w:uiPriority w:val="9"/>
    <w:qFormat/>
    <w:rsid w:val="001D425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258"/>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unhideWhenUsed/>
    <w:rsid w:val="001D4258"/>
    <w:pPr>
      <w:spacing w:after="0" w:line="240" w:lineRule="auto"/>
    </w:pPr>
    <w:rPr>
      <w:sz w:val="20"/>
      <w:szCs w:val="20"/>
    </w:rPr>
  </w:style>
  <w:style w:type="character" w:customStyle="1" w:styleId="FootnoteTextChar">
    <w:name w:val="Footnote Text Char"/>
    <w:basedOn w:val="DefaultParagraphFont"/>
    <w:link w:val="FootnoteText"/>
    <w:uiPriority w:val="99"/>
    <w:rsid w:val="001D4258"/>
    <w:rPr>
      <w:rFonts w:ascii="Times New Roman" w:hAnsi="Times New Roman"/>
      <w:color w:val="000000" w:themeColor="text1"/>
      <w:sz w:val="20"/>
      <w:szCs w:val="20"/>
    </w:rPr>
  </w:style>
  <w:style w:type="character" w:styleId="FootnoteReference">
    <w:name w:val="footnote reference"/>
    <w:basedOn w:val="DefaultParagraphFont"/>
    <w:unhideWhenUsed/>
    <w:rsid w:val="001D4258"/>
    <w:rPr>
      <w:vertAlign w:val="superscript"/>
    </w:rPr>
  </w:style>
  <w:style w:type="paragraph" w:styleId="BalloonText">
    <w:name w:val="Balloon Text"/>
    <w:basedOn w:val="Normal"/>
    <w:link w:val="BalloonTextChar"/>
    <w:uiPriority w:val="99"/>
    <w:semiHidden/>
    <w:unhideWhenUsed/>
    <w:rsid w:val="001D4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258"/>
    <w:rPr>
      <w:rFonts w:ascii="Tahoma" w:hAnsi="Tahoma" w:cs="Tahoma"/>
      <w:color w:val="000000" w:themeColor="text1"/>
      <w:sz w:val="16"/>
      <w:szCs w:val="16"/>
    </w:rPr>
  </w:style>
  <w:style w:type="character" w:styleId="Hyperlink">
    <w:name w:val="Hyperlink"/>
    <w:basedOn w:val="DefaultParagraphFont"/>
    <w:uiPriority w:val="99"/>
    <w:unhideWhenUsed/>
    <w:rsid w:val="001D4258"/>
    <w:rPr>
      <w:color w:val="0000FF" w:themeColor="hyperlink"/>
      <w:u w:val="single"/>
    </w:rPr>
  </w:style>
  <w:style w:type="paragraph" w:styleId="NoSpacing">
    <w:name w:val="No Spacing"/>
    <w:uiPriority w:val="1"/>
    <w:qFormat/>
    <w:rsid w:val="001D4258"/>
    <w:rPr>
      <w:rFonts w:ascii="Times New Roman" w:eastAsia="Calibri" w:hAnsi="Times New Roman" w:cs="Times New Roman"/>
      <w:color w:val="000000" w:themeColor="text1"/>
      <w:sz w:val="24"/>
    </w:rPr>
  </w:style>
  <w:style w:type="paragraph" w:styleId="CommentText">
    <w:name w:val="annotation text"/>
    <w:basedOn w:val="Normal"/>
    <w:link w:val="CommentTextChar"/>
    <w:uiPriority w:val="99"/>
    <w:semiHidden/>
    <w:unhideWhenUsed/>
    <w:rsid w:val="001D4258"/>
    <w:pPr>
      <w:spacing w:after="0"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1D4258"/>
    <w:rPr>
      <w:rFonts w:ascii="Times New Roman" w:hAnsi="Times New Roman" w:cs="Times New Roman"/>
      <w:color w:val="000000" w:themeColor="text1"/>
      <w:sz w:val="20"/>
      <w:szCs w:val="20"/>
    </w:rPr>
  </w:style>
  <w:style w:type="character" w:styleId="CommentReference">
    <w:name w:val="annotation reference"/>
    <w:basedOn w:val="DefaultParagraphFont"/>
    <w:uiPriority w:val="99"/>
    <w:semiHidden/>
    <w:unhideWhenUsed/>
    <w:rsid w:val="001D4258"/>
    <w:rPr>
      <w:sz w:val="16"/>
      <w:szCs w:val="16"/>
    </w:rPr>
  </w:style>
  <w:style w:type="character" w:styleId="PlaceholderText">
    <w:name w:val="Placeholder Text"/>
    <w:basedOn w:val="DefaultParagraphFont"/>
    <w:uiPriority w:val="99"/>
    <w:semiHidden/>
    <w:rsid w:val="001D4258"/>
    <w:rPr>
      <w:color w:val="808080"/>
    </w:rPr>
  </w:style>
  <w:style w:type="paragraph" w:styleId="CommentSubject">
    <w:name w:val="annotation subject"/>
    <w:basedOn w:val="CommentText"/>
    <w:next w:val="CommentText"/>
    <w:link w:val="CommentSubjectChar"/>
    <w:uiPriority w:val="99"/>
    <w:semiHidden/>
    <w:unhideWhenUsed/>
    <w:rsid w:val="001D4258"/>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1D4258"/>
    <w:rPr>
      <w:rFonts w:ascii="Times New Roman" w:hAnsi="Times New Roman" w:cs="Times New Roman"/>
      <w:b/>
      <w:bCs/>
      <w:color w:val="000000" w:themeColor="text1"/>
      <w:sz w:val="20"/>
      <w:szCs w:val="20"/>
    </w:rPr>
  </w:style>
  <w:style w:type="character" w:styleId="HTMLCite">
    <w:name w:val="HTML Cite"/>
    <w:basedOn w:val="DefaultParagraphFont"/>
    <w:uiPriority w:val="99"/>
    <w:semiHidden/>
    <w:unhideWhenUsed/>
    <w:rsid w:val="001D4258"/>
    <w:rPr>
      <w:i/>
      <w:iCs/>
    </w:rPr>
  </w:style>
  <w:style w:type="paragraph" w:styleId="Bibliography">
    <w:name w:val="Bibliography"/>
    <w:basedOn w:val="Normal"/>
    <w:next w:val="Normal"/>
    <w:uiPriority w:val="37"/>
    <w:unhideWhenUsed/>
    <w:rsid w:val="001D4258"/>
  </w:style>
  <w:style w:type="paragraph" w:styleId="NormalWeb">
    <w:name w:val="Normal (Web)"/>
    <w:basedOn w:val="Normal"/>
    <w:uiPriority w:val="99"/>
    <w:unhideWhenUsed/>
    <w:rsid w:val="001D4258"/>
    <w:pPr>
      <w:spacing w:before="100" w:beforeAutospacing="1" w:after="100" w:afterAutospacing="1" w:line="240" w:lineRule="auto"/>
    </w:pPr>
    <w:rPr>
      <w:rFonts w:eastAsiaTheme="minorEastAsia" w:cs="Times New Roman"/>
      <w:color w:val="auto"/>
      <w:szCs w:val="24"/>
    </w:rPr>
  </w:style>
  <w:style w:type="paragraph" w:styleId="Header">
    <w:name w:val="header"/>
    <w:basedOn w:val="Normal"/>
    <w:link w:val="HeaderChar"/>
    <w:uiPriority w:val="99"/>
    <w:unhideWhenUsed/>
    <w:rsid w:val="001D4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258"/>
    <w:rPr>
      <w:rFonts w:ascii="Times New Roman" w:hAnsi="Times New Roman"/>
      <w:color w:val="000000" w:themeColor="text1"/>
      <w:sz w:val="24"/>
    </w:rPr>
  </w:style>
  <w:style w:type="paragraph" w:styleId="Footer">
    <w:name w:val="footer"/>
    <w:basedOn w:val="Normal"/>
    <w:link w:val="FooterChar"/>
    <w:uiPriority w:val="99"/>
    <w:unhideWhenUsed/>
    <w:rsid w:val="001D4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258"/>
    <w:rPr>
      <w:rFonts w:ascii="Times New Roman" w:hAnsi="Times New Roman"/>
      <w:color w:val="000000" w:themeColor="text1"/>
      <w:sz w:val="24"/>
    </w:rPr>
  </w:style>
  <w:style w:type="table" w:styleId="TableGrid">
    <w:name w:val="Table Grid"/>
    <w:basedOn w:val="TableNormal"/>
    <w:uiPriority w:val="59"/>
    <w:rsid w:val="001D4258"/>
    <w:rPr>
      <w:rFonts w:ascii="Times New Roman" w:hAnsi="Times New Roman"/>
      <w:color w:val="000000"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637">
      <w:bodyDiv w:val="1"/>
      <w:marLeft w:val="0"/>
      <w:marRight w:val="0"/>
      <w:marTop w:val="0"/>
      <w:marBottom w:val="0"/>
      <w:divBdr>
        <w:top w:val="none" w:sz="0" w:space="0" w:color="auto"/>
        <w:left w:val="none" w:sz="0" w:space="0" w:color="auto"/>
        <w:bottom w:val="none" w:sz="0" w:space="0" w:color="auto"/>
        <w:right w:val="none" w:sz="0" w:space="0" w:color="auto"/>
      </w:divBdr>
    </w:div>
    <w:div w:id="11226414">
      <w:bodyDiv w:val="1"/>
      <w:marLeft w:val="0"/>
      <w:marRight w:val="0"/>
      <w:marTop w:val="0"/>
      <w:marBottom w:val="0"/>
      <w:divBdr>
        <w:top w:val="none" w:sz="0" w:space="0" w:color="auto"/>
        <w:left w:val="none" w:sz="0" w:space="0" w:color="auto"/>
        <w:bottom w:val="none" w:sz="0" w:space="0" w:color="auto"/>
        <w:right w:val="none" w:sz="0" w:space="0" w:color="auto"/>
      </w:divBdr>
    </w:div>
    <w:div w:id="63380318">
      <w:bodyDiv w:val="1"/>
      <w:marLeft w:val="0"/>
      <w:marRight w:val="0"/>
      <w:marTop w:val="0"/>
      <w:marBottom w:val="0"/>
      <w:divBdr>
        <w:top w:val="none" w:sz="0" w:space="0" w:color="auto"/>
        <w:left w:val="none" w:sz="0" w:space="0" w:color="auto"/>
        <w:bottom w:val="none" w:sz="0" w:space="0" w:color="auto"/>
        <w:right w:val="none" w:sz="0" w:space="0" w:color="auto"/>
      </w:divBdr>
    </w:div>
    <w:div w:id="88235064">
      <w:bodyDiv w:val="1"/>
      <w:marLeft w:val="0"/>
      <w:marRight w:val="0"/>
      <w:marTop w:val="0"/>
      <w:marBottom w:val="0"/>
      <w:divBdr>
        <w:top w:val="none" w:sz="0" w:space="0" w:color="auto"/>
        <w:left w:val="none" w:sz="0" w:space="0" w:color="auto"/>
        <w:bottom w:val="none" w:sz="0" w:space="0" w:color="auto"/>
        <w:right w:val="none" w:sz="0" w:space="0" w:color="auto"/>
      </w:divBdr>
    </w:div>
    <w:div w:id="88473896">
      <w:bodyDiv w:val="1"/>
      <w:marLeft w:val="0"/>
      <w:marRight w:val="0"/>
      <w:marTop w:val="0"/>
      <w:marBottom w:val="0"/>
      <w:divBdr>
        <w:top w:val="none" w:sz="0" w:space="0" w:color="auto"/>
        <w:left w:val="none" w:sz="0" w:space="0" w:color="auto"/>
        <w:bottom w:val="none" w:sz="0" w:space="0" w:color="auto"/>
        <w:right w:val="none" w:sz="0" w:space="0" w:color="auto"/>
      </w:divBdr>
    </w:div>
    <w:div w:id="173959596">
      <w:bodyDiv w:val="1"/>
      <w:marLeft w:val="0"/>
      <w:marRight w:val="0"/>
      <w:marTop w:val="0"/>
      <w:marBottom w:val="0"/>
      <w:divBdr>
        <w:top w:val="none" w:sz="0" w:space="0" w:color="auto"/>
        <w:left w:val="none" w:sz="0" w:space="0" w:color="auto"/>
        <w:bottom w:val="none" w:sz="0" w:space="0" w:color="auto"/>
        <w:right w:val="none" w:sz="0" w:space="0" w:color="auto"/>
      </w:divBdr>
    </w:div>
    <w:div w:id="178786704">
      <w:bodyDiv w:val="1"/>
      <w:marLeft w:val="0"/>
      <w:marRight w:val="0"/>
      <w:marTop w:val="0"/>
      <w:marBottom w:val="0"/>
      <w:divBdr>
        <w:top w:val="none" w:sz="0" w:space="0" w:color="auto"/>
        <w:left w:val="none" w:sz="0" w:space="0" w:color="auto"/>
        <w:bottom w:val="none" w:sz="0" w:space="0" w:color="auto"/>
        <w:right w:val="none" w:sz="0" w:space="0" w:color="auto"/>
      </w:divBdr>
    </w:div>
    <w:div w:id="239606298">
      <w:bodyDiv w:val="1"/>
      <w:marLeft w:val="0"/>
      <w:marRight w:val="0"/>
      <w:marTop w:val="0"/>
      <w:marBottom w:val="0"/>
      <w:divBdr>
        <w:top w:val="none" w:sz="0" w:space="0" w:color="auto"/>
        <w:left w:val="none" w:sz="0" w:space="0" w:color="auto"/>
        <w:bottom w:val="none" w:sz="0" w:space="0" w:color="auto"/>
        <w:right w:val="none" w:sz="0" w:space="0" w:color="auto"/>
      </w:divBdr>
    </w:div>
    <w:div w:id="297078204">
      <w:bodyDiv w:val="1"/>
      <w:marLeft w:val="0"/>
      <w:marRight w:val="0"/>
      <w:marTop w:val="0"/>
      <w:marBottom w:val="0"/>
      <w:divBdr>
        <w:top w:val="none" w:sz="0" w:space="0" w:color="auto"/>
        <w:left w:val="none" w:sz="0" w:space="0" w:color="auto"/>
        <w:bottom w:val="none" w:sz="0" w:space="0" w:color="auto"/>
        <w:right w:val="none" w:sz="0" w:space="0" w:color="auto"/>
      </w:divBdr>
    </w:div>
    <w:div w:id="330760936">
      <w:bodyDiv w:val="1"/>
      <w:marLeft w:val="0"/>
      <w:marRight w:val="0"/>
      <w:marTop w:val="0"/>
      <w:marBottom w:val="0"/>
      <w:divBdr>
        <w:top w:val="none" w:sz="0" w:space="0" w:color="auto"/>
        <w:left w:val="none" w:sz="0" w:space="0" w:color="auto"/>
        <w:bottom w:val="none" w:sz="0" w:space="0" w:color="auto"/>
        <w:right w:val="none" w:sz="0" w:space="0" w:color="auto"/>
      </w:divBdr>
    </w:div>
    <w:div w:id="340208916">
      <w:bodyDiv w:val="1"/>
      <w:marLeft w:val="0"/>
      <w:marRight w:val="0"/>
      <w:marTop w:val="0"/>
      <w:marBottom w:val="0"/>
      <w:divBdr>
        <w:top w:val="none" w:sz="0" w:space="0" w:color="auto"/>
        <w:left w:val="none" w:sz="0" w:space="0" w:color="auto"/>
        <w:bottom w:val="none" w:sz="0" w:space="0" w:color="auto"/>
        <w:right w:val="none" w:sz="0" w:space="0" w:color="auto"/>
      </w:divBdr>
    </w:div>
    <w:div w:id="389505182">
      <w:bodyDiv w:val="1"/>
      <w:marLeft w:val="0"/>
      <w:marRight w:val="0"/>
      <w:marTop w:val="0"/>
      <w:marBottom w:val="0"/>
      <w:divBdr>
        <w:top w:val="none" w:sz="0" w:space="0" w:color="auto"/>
        <w:left w:val="none" w:sz="0" w:space="0" w:color="auto"/>
        <w:bottom w:val="none" w:sz="0" w:space="0" w:color="auto"/>
        <w:right w:val="none" w:sz="0" w:space="0" w:color="auto"/>
      </w:divBdr>
    </w:div>
    <w:div w:id="479688534">
      <w:bodyDiv w:val="1"/>
      <w:marLeft w:val="0"/>
      <w:marRight w:val="0"/>
      <w:marTop w:val="0"/>
      <w:marBottom w:val="0"/>
      <w:divBdr>
        <w:top w:val="none" w:sz="0" w:space="0" w:color="auto"/>
        <w:left w:val="none" w:sz="0" w:space="0" w:color="auto"/>
        <w:bottom w:val="none" w:sz="0" w:space="0" w:color="auto"/>
        <w:right w:val="none" w:sz="0" w:space="0" w:color="auto"/>
      </w:divBdr>
    </w:div>
    <w:div w:id="492913694">
      <w:bodyDiv w:val="1"/>
      <w:marLeft w:val="0"/>
      <w:marRight w:val="0"/>
      <w:marTop w:val="0"/>
      <w:marBottom w:val="0"/>
      <w:divBdr>
        <w:top w:val="none" w:sz="0" w:space="0" w:color="auto"/>
        <w:left w:val="none" w:sz="0" w:space="0" w:color="auto"/>
        <w:bottom w:val="none" w:sz="0" w:space="0" w:color="auto"/>
        <w:right w:val="none" w:sz="0" w:space="0" w:color="auto"/>
      </w:divBdr>
    </w:div>
    <w:div w:id="498279438">
      <w:bodyDiv w:val="1"/>
      <w:marLeft w:val="0"/>
      <w:marRight w:val="0"/>
      <w:marTop w:val="0"/>
      <w:marBottom w:val="0"/>
      <w:divBdr>
        <w:top w:val="none" w:sz="0" w:space="0" w:color="auto"/>
        <w:left w:val="none" w:sz="0" w:space="0" w:color="auto"/>
        <w:bottom w:val="none" w:sz="0" w:space="0" w:color="auto"/>
        <w:right w:val="none" w:sz="0" w:space="0" w:color="auto"/>
      </w:divBdr>
    </w:div>
    <w:div w:id="501359717">
      <w:bodyDiv w:val="1"/>
      <w:marLeft w:val="0"/>
      <w:marRight w:val="0"/>
      <w:marTop w:val="0"/>
      <w:marBottom w:val="0"/>
      <w:divBdr>
        <w:top w:val="none" w:sz="0" w:space="0" w:color="auto"/>
        <w:left w:val="none" w:sz="0" w:space="0" w:color="auto"/>
        <w:bottom w:val="none" w:sz="0" w:space="0" w:color="auto"/>
        <w:right w:val="none" w:sz="0" w:space="0" w:color="auto"/>
      </w:divBdr>
    </w:div>
    <w:div w:id="512915979">
      <w:bodyDiv w:val="1"/>
      <w:marLeft w:val="0"/>
      <w:marRight w:val="0"/>
      <w:marTop w:val="0"/>
      <w:marBottom w:val="0"/>
      <w:divBdr>
        <w:top w:val="none" w:sz="0" w:space="0" w:color="auto"/>
        <w:left w:val="none" w:sz="0" w:space="0" w:color="auto"/>
        <w:bottom w:val="none" w:sz="0" w:space="0" w:color="auto"/>
        <w:right w:val="none" w:sz="0" w:space="0" w:color="auto"/>
      </w:divBdr>
    </w:div>
    <w:div w:id="554120800">
      <w:bodyDiv w:val="1"/>
      <w:marLeft w:val="0"/>
      <w:marRight w:val="0"/>
      <w:marTop w:val="0"/>
      <w:marBottom w:val="0"/>
      <w:divBdr>
        <w:top w:val="none" w:sz="0" w:space="0" w:color="auto"/>
        <w:left w:val="none" w:sz="0" w:space="0" w:color="auto"/>
        <w:bottom w:val="none" w:sz="0" w:space="0" w:color="auto"/>
        <w:right w:val="none" w:sz="0" w:space="0" w:color="auto"/>
      </w:divBdr>
    </w:div>
    <w:div w:id="558055376">
      <w:bodyDiv w:val="1"/>
      <w:marLeft w:val="0"/>
      <w:marRight w:val="0"/>
      <w:marTop w:val="0"/>
      <w:marBottom w:val="0"/>
      <w:divBdr>
        <w:top w:val="none" w:sz="0" w:space="0" w:color="auto"/>
        <w:left w:val="none" w:sz="0" w:space="0" w:color="auto"/>
        <w:bottom w:val="none" w:sz="0" w:space="0" w:color="auto"/>
        <w:right w:val="none" w:sz="0" w:space="0" w:color="auto"/>
      </w:divBdr>
    </w:div>
    <w:div w:id="562373764">
      <w:bodyDiv w:val="1"/>
      <w:marLeft w:val="0"/>
      <w:marRight w:val="0"/>
      <w:marTop w:val="0"/>
      <w:marBottom w:val="0"/>
      <w:divBdr>
        <w:top w:val="none" w:sz="0" w:space="0" w:color="auto"/>
        <w:left w:val="none" w:sz="0" w:space="0" w:color="auto"/>
        <w:bottom w:val="none" w:sz="0" w:space="0" w:color="auto"/>
        <w:right w:val="none" w:sz="0" w:space="0" w:color="auto"/>
      </w:divBdr>
    </w:div>
    <w:div w:id="564292170">
      <w:bodyDiv w:val="1"/>
      <w:marLeft w:val="0"/>
      <w:marRight w:val="0"/>
      <w:marTop w:val="0"/>
      <w:marBottom w:val="0"/>
      <w:divBdr>
        <w:top w:val="none" w:sz="0" w:space="0" w:color="auto"/>
        <w:left w:val="none" w:sz="0" w:space="0" w:color="auto"/>
        <w:bottom w:val="none" w:sz="0" w:space="0" w:color="auto"/>
        <w:right w:val="none" w:sz="0" w:space="0" w:color="auto"/>
      </w:divBdr>
    </w:div>
    <w:div w:id="578559859">
      <w:bodyDiv w:val="1"/>
      <w:marLeft w:val="0"/>
      <w:marRight w:val="0"/>
      <w:marTop w:val="0"/>
      <w:marBottom w:val="0"/>
      <w:divBdr>
        <w:top w:val="none" w:sz="0" w:space="0" w:color="auto"/>
        <w:left w:val="none" w:sz="0" w:space="0" w:color="auto"/>
        <w:bottom w:val="none" w:sz="0" w:space="0" w:color="auto"/>
        <w:right w:val="none" w:sz="0" w:space="0" w:color="auto"/>
      </w:divBdr>
    </w:div>
    <w:div w:id="578946645">
      <w:bodyDiv w:val="1"/>
      <w:marLeft w:val="0"/>
      <w:marRight w:val="0"/>
      <w:marTop w:val="0"/>
      <w:marBottom w:val="0"/>
      <w:divBdr>
        <w:top w:val="none" w:sz="0" w:space="0" w:color="auto"/>
        <w:left w:val="none" w:sz="0" w:space="0" w:color="auto"/>
        <w:bottom w:val="none" w:sz="0" w:space="0" w:color="auto"/>
        <w:right w:val="none" w:sz="0" w:space="0" w:color="auto"/>
      </w:divBdr>
    </w:div>
    <w:div w:id="598298184">
      <w:bodyDiv w:val="1"/>
      <w:marLeft w:val="0"/>
      <w:marRight w:val="0"/>
      <w:marTop w:val="0"/>
      <w:marBottom w:val="0"/>
      <w:divBdr>
        <w:top w:val="none" w:sz="0" w:space="0" w:color="auto"/>
        <w:left w:val="none" w:sz="0" w:space="0" w:color="auto"/>
        <w:bottom w:val="none" w:sz="0" w:space="0" w:color="auto"/>
        <w:right w:val="none" w:sz="0" w:space="0" w:color="auto"/>
      </w:divBdr>
    </w:div>
    <w:div w:id="600919322">
      <w:bodyDiv w:val="1"/>
      <w:marLeft w:val="0"/>
      <w:marRight w:val="0"/>
      <w:marTop w:val="0"/>
      <w:marBottom w:val="0"/>
      <w:divBdr>
        <w:top w:val="none" w:sz="0" w:space="0" w:color="auto"/>
        <w:left w:val="none" w:sz="0" w:space="0" w:color="auto"/>
        <w:bottom w:val="none" w:sz="0" w:space="0" w:color="auto"/>
        <w:right w:val="none" w:sz="0" w:space="0" w:color="auto"/>
      </w:divBdr>
    </w:div>
    <w:div w:id="608051906">
      <w:bodyDiv w:val="1"/>
      <w:marLeft w:val="0"/>
      <w:marRight w:val="0"/>
      <w:marTop w:val="0"/>
      <w:marBottom w:val="0"/>
      <w:divBdr>
        <w:top w:val="none" w:sz="0" w:space="0" w:color="auto"/>
        <w:left w:val="none" w:sz="0" w:space="0" w:color="auto"/>
        <w:bottom w:val="none" w:sz="0" w:space="0" w:color="auto"/>
        <w:right w:val="none" w:sz="0" w:space="0" w:color="auto"/>
      </w:divBdr>
    </w:div>
    <w:div w:id="616371131">
      <w:bodyDiv w:val="1"/>
      <w:marLeft w:val="0"/>
      <w:marRight w:val="0"/>
      <w:marTop w:val="0"/>
      <w:marBottom w:val="0"/>
      <w:divBdr>
        <w:top w:val="none" w:sz="0" w:space="0" w:color="auto"/>
        <w:left w:val="none" w:sz="0" w:space="0" w:color="auto"/>
        <w:bottom w:val="none" w:sz="0" w:space="0" w:color="auto"/>
        <w:right w:val="none" w:sz="0" w:space="0" w:color="auto"/>
      </w:divBdr>
    </w:div>
    <w:div w:id="618413871">
      <w:bodyDiv w:val="1"/>
      <w:marLeft w:val="0"/>
      <w:marRight w:val="0"/>
      <w:marTop w:val="0"/>
      <w:marBottom w:val="0"/>
      <w:divBdr>
        <w:top w:val="none" w:sz="0" w:space="0" w:color="auto"/>
        <w:left w:val="none" w:sz="0" w:space="0" w:color="auto"/>
        <w:bottom w:val="none" w:sz="0" w:space="0" w:color="auto"/>
        <w:right w:val="none" w:sz="0" w:space="0" w:color="auto"/>
      </w:divBdr>
    </w:div>
    <w:div w:id="625042384">
      <w:bodyDiv w:val="1"/>
      <w:marLeft w:val="0"/>
      <w:marRight w:val="0"/>
      <w:marTop w:val="0"/>
      <w:marBottom w:val="0"/>
      <w:divBdr>
        <w:top w:val="none" w:sz="0" w:space="0" w:color="auto"/>
        <w:left w:val="none" w:sz="0" w:space="0" w:color="auto"/>
        <w:bottom w:val="none" w:sz="0" w:space="0" w:color="auto"/>
        <w:right w:val="none" w:sz="0" w:space="0" w:color="auto"/>
      </w:divBdr>
    </w:div>
    <w:div w:id="636759043">
      <w:bodyDiv w:val="1"/>
      <w:marLeft w:val="0"/>
      <w:marRight w:val="0"/>
      <w:marTop w:val="0"/>
      <w:marBottom w:val="0"/>
      <w:divBdr>
        <w:top w:val="none" w:sz="0" w:space="0" w:color="auto"/>
        <w:left w:val="none" w:sz="0" w:space="0" w:color="auto"/>
        <w:bottom w:val="none" w:sz="0" w:space="0" w:color="auto"/>
        <w:right w:val="none" w:sz="0" w:space="0" w:color="auto"/>
      </w:divBdr>
    </w:div>
    <w:div w:id="741948401">
      <w:bodyDiv w:val="1"/>
      <w:marLeft w:val="0"/>
      <w:marRight w:val="0"/>
      <w:marTop w:val="0"/>
      <w:marBottom w:val="0"/>
      <w:divBdr>
        <w:top w:val="none" w:sz="0" w:space="0" w:color="auto"/>
        <w:left w:val="none" w:sz="0" w:space="0" w:color="auto"/>
        <w:bottom w:val="none" w:sz="0" w:space="0" w:color="auto"/>
        <w:right w:val="none" w:sz="0" w:space="0" w:color="auto"/>
      </w:divBdr>
    </w:div>
    <w:div w:id="750346151">
      <w:bodyDiv w:val="1"/>
      <w:marLeft w:val="0"/>
      <w:marRight w:val="0"/>
      <w:marTop w:val="0"/>
      <w:marBottom w:val="0"/>
      <w:divBdr>
        <w:top w:val="none" w:sz="0" w:space="0" w:color="auto"/>
        <w:left w:val="none" w:sz="0" w:space="0" w:color="auto"/>
        <w:bottom w:val="none" w:sz="0" w:space="0" w:color="auto"/>
        <w:right w:val="none" w:sz="0" w:space="0" w:color="auto"/>
      </w:divBdr>
    </w:div>
    <w:div w:id="882211986">
      <w:bodyDiv w:val="1"/>
      <w:marLeft w:val="0"/>
      <w:marRight w:val="0"/>
      <w:marTop w:val="0"/>
      <w:marBottom w:val="0"/>
      <w:divBdr>
        <w:top w:val="none" w:sz="0" w:space="0" w:color="auto"/>
        <w:left w:val="none" w:sz="0" w:space="0" w:color="auto"/>
        <w:bottom w:val="none" w:sz="0" w:space="0" w:color="auto"/>
        <w:right w:val="none" w:sz="0" w:space="0" w:color="auto"/>
      </w:divBdr>
    </w:div>
    <w:div w:id="882332271">
      <w:bodyDiv w:val="1"/>
      <w:marLeft w:val="0"/>
      <w:marRight w:val="0"/>
      <w:marTop w:val="0"/>
      <w:marBottom w:val="0"/>
      <w:divBdr>
        <w:top w:val="none" w:sz="0" w:space="0" w:color="auto"/>
        <w:left w:val="none" w:sz="0" w:space="0" w:color="auto"/>
        <w:bottom w:val="none" w:sz="0" w:space="0" w:color="auto"/>
        <w:right w:val="none" w:sz="0" w:space="0" w:color="auto"/>
      </w:divBdr>
    </w:div>
    <w:div w:id="888422026">
      <w:bodyDiv w:val="1"/>
      <w:marLeft w:val="0"/>
      <w:marRight w:val="0"/>
      <w:marTop w:val="0"/>
      <w:marBottom w:val="0"/>
      <w:divBdr>
        <w:top w:val="none" w:sz="0" w:space="0" w:color="auto"/>
        <w:left w:val="none" w:sz="0" w:space="0" w:color="auto"/>
        <w:bottom w:val="none" w:sz="0" w:space="0" w:color="auto"/>
        <w:right w:val="none" w:sz="0" w:space="0" w:color="auto"/>
      </w:divBdr>
    </w:div>
    <w:div w:id="918562706">
      <w:bodyDiv w:val="1"/>
      <w:marLeft w:val="0"/>
      <w:marRight w:val="0"/>
      <w:marTop w:val="0"/>
      <w:marBottom w:val="0"/>
      <w:divBdr>
        <w:top w:val="none" w:sz="0" w:space="0" w:color="auto"/>
        <w:left w:val="none" w:sz="0" w:space="0" w:color="auto"/>
        <w:bottom w:val="none" w:sz="0" w:space="0" w:color="auto"/>
        <w:right w:val="none" w:sz="0" w:space="0" w:color="auto"/>
      </w:divBdr>
    </w:div>
    <w:div w:id="924726362">
      <w:bodyDiv w:val="1"/>
      <w:marLeft w:val="0"/>
      <w:marRight w:val="0"/>
      <w:marTop w:val="0"/>
      <w:marBottom w:val="0"/>
      <w:divBdr>
        <w:top w:val="none" w:sz="0" w:space="0" w:color="auto"/>
        <w:left w:val="none" w:sz="0" w:space="0" w:color="auto"/>
        <w:bottom w:val="none" w:sz="0" w:space="0" w:color="auto"/>
        <w:right w:val="none" w:sz="0" w:space="0" w:color="auto"/>
      </w:divBdr>
    </w:div>
    <w:div w:id="934481706">
      <w:bodyDiv w:val="1"/>
      <w:marLeft w:val="0"/>
      <w:marRight w:val="0"/>
      <w:marTop w:val="0"/>
      <w:marBottom w:val="0"/>
      <w:divBdr>
        <w:top w:val="none" w:sz="0" w:space="0" w:color="auto"/>
        <w:left w:val="none" w:sz="0" w:space="0" w:color="auto"/>
        <w:bottom w:val="none" w:sz="0" w:space="0" w:color="auto"/>
        <w:right w:val="none" w:sz="0" w:space="0" w:color="auto"/>
      </w:divBdr>
    </w:div>
    <w:div w:id="953445861">
      <w:bodyDiv w:val="1"/>
      <w:marLeft w:val="0"/>
      <w:marRight w:val="0"/>
      <w:marTop w:val="0"/>
      <w:marBottom w:val="0"/>
      <w:divBdr>
        <w:top w:val="none" w:sz="0" w:space="0" w:color="auto"/>
        <w:left w:val="none" w:sz="0" w:space="0" w:color="auto"/>
        <w:bottom w:val="none" w:sz="0" w:space="0" w:color="auto"/>
        <w:right w:val="none" w:sz="0" w:space="0" w:color="auto"/>
      </w:divBdr>
    </w:div>
    <w:div w:id="966394237">
      <w:bodyDiv w:val="1"/>
      <w:marLeft w:val="0"/>
      <w:marRight w:val="0"/>
      <w:marTop w:val="0"/>
      <w:marBottom w:val="0"/>
      <w:divBdr>
        <w:top w:val="none" w:sz="0" w:space="0" w:color="auto"/>
        <w:left w:val="none" w:sz="0" w:space="0" w:color="auto"/>
        <w:bottom w:val="none" w:sz="0" w:space="0" w:color="auto"/>
        <w:right w:val="none" w:sz="0" w:space="0" w:color="auto"/>
      </w:divBdr>
    </w:div>
    <w:div w:id="1114448167">
      <w:bodyDiv w:val="1"/>
      <w:marLeft w:val="0"/>
      <w:marRight w:val="0"/>
      <w:marTop w:val="0"/>
      <w:marBottom w:val="0"/>
      <w:divBdr>
        <w:top w:val="none" w:sz="0" w:space="0" w:color="auto"/>
        <w:left w:val="none" w:sz="0" w:space="0" w:color="auto"/>
        <w:bottom w:val="none" w:sz="0" w:space="0" w:color="auto"/>
        <w:right w:val="none" w:sz="0" w:space="0" w:color="auto"/>
      </w:divBdr>
    </w:div>
    <w:div w:id="1144666293">
      <w:bodyDiv w:val="1"/>
      <w:marLeft w:val="0"/>
      <w:marRight w:val="0"/>
      <w:marTop w:val="0"/>
      <w:marBottom w:val="0"/>
      <w:divBdr>
        <w:top w:val="none" w:sz="0" w:space="0" w:color="auto"/>
        <w:left w:val="none" w:sz="0" w:space="0" w:color="auto"/>
        <w:bottom w:val="none" w:sz="0" w:space="0" w:color="auto"/>
        <w:right w:val="none" w:sz="0" w:space="0" w:color="auto"/>
      </w:divBdr>
    </w:div>
    <w:div w:id="1170365110">
      <w:bodyDiv w:val="1"/>
      <w:marLeft w:val="0"/>
      <w:marRight w:val="0"/>
      <w:marTop w:val="0"/>
      <w:marBottom w:val="0"/>
      <w:divBdr>
        <w:top w:val="none" w:sz="0" w:space="0" w:color="auto"/>
        <w:left w:val="none" w:sz="0" w:space="0" w:color="auto"/>
        <w:bottom w:val="none" w:sz="0" w:space="0" w:color="auto"/>
        <w:right w:val="none" w:sz="0" w:space="0" w:color="auto"/>
      </w:divBdr>
    </w:div>
    <w:div w:id="1194730006">
      <w:bodyDiv w:val="1"/>
      <w:marLeft w:val="0"/>
      <w:marRight w:val="0"/>
      <w:marTop w:val="0"/>
      <w:marBottom w:val="0"/>
      <w:divBdr>
        <w:top w:val="none" w:sz="0" w:space="0" w:color="auto"/>
        <w:left w:val="none" w:sz="0" w:space="0" w:color="auto"/>
        <w:bottom w:val="none" w:sz="0" w:space="0" w:color="auto"/>
        <w:right w:val="none" w:sz="0" w:space="0" w:color="auto"/>
      </w:divBdr>
    </w:div>
    <w:div w:id="1280575391">
      <w:bodyDiv w:val="1"/>
      <w:marLeft w:val="0"/>
      <w:marRight w:val="0"/>
      <w:marTop w:val="0"/>
      <w:marBottom w:val="0"/>
      <w:divBdr>
        <w:top w:val="none" w:sz="0" w:space="0" w:color="auto"/>
        <w:left w:val="none" w:sz="0" w:space="0" w:color="auto"/>
        <w:bottom w:val="none" w:sz="0" w:space="0" w:color="auto"/>
        <w:right w:val="none" w:sz="0" w:space="0" w:color="auto"/>
      </w:divBdr>
    </w:div>
    <w:div w:id="1319965211">
      <w:bodyDiv w:val="1"/>
      <w:marLeft w:val="0"/>
      <w:marRight w:val="0"/>
      <w:marTop w:val="0"/>
      <w:marBottom w:val="0"/>
      <w:divBdr>
        <w:top w:val="none" w:sz="0" w:space="0" w:color="auto"/>
        <w:left w:val="none" w:sz="0" w:space="0" w:color="auto"/>
        <w:bottom w:val="none" w:sz="0" w:space="0" w:color="auto"/>
        <w:right w:val="none" w:sz="0" w:space="0" w:color="auto"/>
      </w:divBdr>
    </w:div>
    <w:div w:id="1382905444">
      <w:bodyDiv w:val="1"/>
      <w:marLeft w:val="0"/>
      <w:marRight w:val="0"/>
      <w:marTop w:val="0"/>
      <w:marBottom w:val="0"/>
      <w:divBdr>
        <w:top w:val="none" w:sz="0" w:space="0" w:color="auto"/>
        <w:left w:val="none" w:sz="0" w:space="0" w:color="auto"/>
        <w:bottom w:val="none" w:sz="0" w:space="0" w:color="auto"/>
        <w:right w:val="none" w:sz="0" w:space="0" w:color="auto"/>
      </w:divBdr>
    </w:div>
    <w:div w:id="1396779434">
      <w:bodyDiv w:val="1"/>
      <w:marLeft w:val="0"/>
      <w:marRight w:val="0"/>
      <w:marTop w:val="0"/>
      <w:marBottom w:val="0"/>
      <w:divBdr>
        <w:top w:val="none" w:sz="0" w:space="0" w:color="auto"/>
        <w:left w:val="none" w:sz="0" w:space="0" w:color="auto"/>
        <w:bottom w:val="none" w:sz="0" w:space="0" w:color="auto"/>
        <w:right w:val="none" w:sz="0" w:space="0" w:color="auto"/>
      </w:divBdr>
    </w:div>
    <w:div w:id="1417823299">
      <w:bodyDiv w:val="1"/>
      <w:marLeft w:val="0"/>
      <w:marRight w:val="0"/>
      <w:marTop w:val="0"/>
      <w:marBottom w:val="0"/>
      <w:divBdr>
        <w:top w:val="none" w:sz="0" w:space="0" w:color="auto"/>
        <w:left w:val="none" w:sz="0" w:space="0" w:color="auto"/>
        <w:bottom w:val="none" w:sz="0" w:space="0" w:color="auto"/>
        <w:right w:val="none" w:sz="0" w:space="0" w:color="auto"/>
      </w:divBdr>
    </w:div>
    <w:div w:id="1448113168">
      <w:bodyDiv w:val="1"/>
      <w:marLeft w:val="0"/>
      <w:marRight w:val="0"/>
      <w:marTop w:val="0"/>
      <w:marBottom w:val="0"/>
      <w:divBdr>
        <w:top w:val="none" w:sz="0" w:space="0" w:color="auto"/>
        <w:left w:val="none" w:sz="0" w:space="0" w:color="auto"/>
        <w:bottom w:val="none" w:sz="0" w:space="0" w:color="auto"/>
        <w:right w:val="none" w:sz="0" w:space="0" w:color="auto"/>
      </w:divBdr>
    </w:div>
    <w:div w:id="1487478800">
      <w:bodyDiv w:val="1"/>
      <w:marLeft w:val="0"/>
      <w:marRight w:val="0"/>
      <w:marTop w:val="0"/>
      <w:marBottom w:val="0"/>
      <w:divBdr>
        <w:top w:val="none" w:sz="0" w:space="0" w:color="auto"/>
        <w:left w:val="none" w:sz="0" w:space="0" w:color="auto"/>
        <w:bottom w:val="none" w:sz="0" w:space="0" w:color="auto"/>
        <w:right w:val="none" w:sz="0" w:space="0" w:color="auto"/>
      </w:divBdr>
    </w:div>
    <w:div w:id="1517647147">
      <w:bodyDiv w:val="1"/>
      <w:marLeft w:val="0"/>
      <w:marRight w:val="0"/>
      <w:marTop w:val="0"/>
      <w:marBottom w:val="0"/>
      <w:divBdr>
        <w:top w:val="none" w:sz="0" w:space="0" w:color="auto"/>
        <w:left w:val="none" w:sz="0" w:space="0" w:color="auto"/>
        <w:bottom w:val="none" w:sz="0" w:space="0" w:color="auto"/>
        <w:right w:val="none" w:sz="0" w:space="0" w:color="auto"/>
      </w:divBdr>
    </w:div>
    <w:div w:id="1637907041">
      <w:bodyDiv w:val="1"/>
      <w:marLeft w:val="0"/>
      <w:marRight w:val="0"/>
      <w:marTop w:val="0"/>
      <w:marBottom w:val="0"/>
      <w:divBdr>
        <w:top w:val="none" w:sz="0" w:space="0" w:color="auto"/>
        <w:left w:val="none" w:sz="0" w:space="0" w:color="auto"/>
        <w:bottom w:val="none" w:sz="0" w:space="0" w:color="auto"/>
        <w:right w:val="none" w:sz="0" w:space="0" w:color="auto"/>
      </w:divBdr>
    </w:div>
    <w:div w:id="1663851283">
      <w:bodyDiv w:val="1"/>
      <w:marLeft w:val="0"/>
      <w:marRight w:val="0"/>
      <w:marTop w:val="0"/>
      <w:marBottom w:val="0"/>
      <w:divBdr>
        <w:top w:val="none" w:sz="0" w:space="0" w:color="auto"/>
        <w:left w:val="none" w:sz="0" w:space="0" w:color="auto"/>
        <w:bottom w:val="none" w:sz="0" w:space="0" w:color="auto"/>
        <w:right w:val="none" w:sz="0" w:space="0" w:color="auto"/>
      </w:divBdr>
    </w:div>
    <w:div w:id="1713649837">
      <w:bodyDiv w:val="1"/>
      <w:marLeft w:val="0"/>
      <w:marRight w:val="0"/>
      <w:marTop w:val="0"/>
      <w:marBottom w:val="0"/>
      <w:divBdr>
        <w:top w:val="none" w:sz="0" w:space="0" w:color="auto"/>
        <w:left w:val="none" w:sz="0" w:space="0" w:color="auto"/>
        <w:bottom w:val="none" w:sz="0" w:space="0" w:color="auto"/>
        <w:right w:val="none" w:sz="0" w:space="0" w:color="auto"/>
      </w:divBdr>
    </w:div>
    <w:div w:id="1713966095">
      <w:bodyDiv w:val="1"/>
      <w:marLeft w:val="0"/>
      <w:marRight w:val="0"/>
      <w:marTop w:val="0"/>
      <w:marBottom w:val="0"/>
      <w:divBdr>
        <w:top w:val="none" w:sz="0" w:space="0" w:color="auto"/>
        <w:left w:val="none" w:sz="0" w:space="0" w:color="auto"/>
        <w:bottom w:val="none" w:sz="0" w:space="0" w:color="auto"/>
        <w:right w:val="none" w:sz="0" w:space="0" w:color="auto"/>
      </w:divBdr>
    </w:div>
    <w:div w:id="1757633294">
      <w:bodyDiv w:val="1"/>
      <w:marLeft w:val="0"/>
      <w:marRight w:val="0"/>
      <w:marTop w:val="0"/>
      <w:marBottom w:val="0"/>
      <w:divBdr>
        <w:top w:val="none" w:sz="0" w:space="0" w:color="auto"/>
        <w:left w:val="none" w:sz="0" w:space="0" w:color="auto"/>
        <w:bottom w:val="none" w:sz="0" w:space="0" w:color="auto"/>
        <w:right w:val="none" w:sz="0" w:space="0" w:color="auto"/>
      </w:divBdr>
    </w:div>
    <w:div w:id="1794786520">
      <w:bodyDiv w:val="1"/>
      <w:marLeft w:val="0"/>
      <w:marRight w:val="0"/>
      <w:marTop w:val="0"/>
      <w:marBottom w:val="0"/>
      <w:divBdr>
        <w:top w:val="none" w:sz="0" w:space="0" w:color="auto"/>
        <w:left w:val="none" w:sz="0" w:space="0" w:color="auto"/>
        <w:bottom w:val="none" w:sz="0" w:space="0" w:color="auto"/>
        <w:right w:val="none" w:sz="0" w:space="0" w:color="auto"/>
      </w:divBdr>
    </w:div>
    <w:div w:id="1837646805">
      <w:bodyDiv w:val="1"/>
      <w:marLeft w:val="0"/>
      <w:marRight w:val="0"/>
      <w:marTop w:val="0"/>
      <w:marBottom w:val="0"/>
      <w:divBdr>
        <w:top w:val="none" w:sz="0" w:space="0" w:color="auto"/>
        <w:left w:val="none" w:sz="0" w:space="0" w:color="auto"/>
        <w:bottom w:val="none" w:sz="0" w:space="0" w:color="auto"/>
        <w:right w:val="none" w:sz="0" w:space="0" w:color="auto"/>
      </w:divBdr>
    </w:div>
    <w:div w:id="1843856375">
      <w:bodyDiv w:val="1"/>
      <w:marLeft w:val="0"/>
      <w:marRight w:val="0"/>
      <w:marTop w:val="0"/>
      <w:marBottom w:val="0"/>
      <w:divBdr>
        <w:top w:val="none" w:sz="0" w:space="0" w:color="auto"/>
        <w:left w:val="none" w:sz="0" w:space="0" w:color="auto"/>
        <w:bottom w:val="none" w:sz="0" w:space="0" w:color="auto"/>
        <w:right w:val="none" w:sz="0" w:space="0" w:color="auto"/>
      </w:divBdr>
    </w:div>
    <w:div w:id="1876768936">
      <w:bodyDiv w:val="1"/>
      <w:marLeft w:val="0"/>
      <w:marRight w:val="0"/>
      <w:marTop w:val="0"/>
      <w:marBottom w:val="0"/>
      <w:divBdr>
        <w:top w:val="none" w:sz="0" w:space="0" w:color="auto"/>
        <w:left w:val="none" w:sz="0" w:space="0" w:color="auto"/>
        <w:bottom w:val="none" w:sz="0" w:space="0" w:color="auto"/>
        <w:right w:val="none" w:sz="0" w:space="0" w:color="auto"/>
      </w:divBdr>
    </w:div>
    <w:div w:id="1923492624">
      <w:bodyDiv w:val="1"/>
      <w:marLeft w:val="0"/>
      <w:marRight w:val="0"/>
      <w:marTop w:val="0"/>
      <w:marBottom w:val="0"/>
      <w:divBdr>
        <w:top w:val="none" w:sz="0" w:space="0" w:color="auto"/>
        <w:left w:val="none" w:sz="0" w:space="0" w:color="auto"/>
        <w:bottom w:val="none" w:sz="0" w:space="0" w:color="auto"/>
        <w:right w:val="none" w:sz="0" w:space="0" w:color="auto"/>
      </w:divBdr>
    </w:div>
    <w:div w:id="1941176421">
      <w:bodyDiv w:val="1"/>
      <w:marLeft w:val="0"/>
      <w:marRight w:val="0"/>
      <w:marTop w:val="0"/>
      <w:marBottom w:val="0"/>
      <w:divBdr>
        <w:top w:val="none" w:sz="0" w:space="0" w:color="auto"/>
        <w:left w:val="none" w:sz="0" w:space="0" w:color="auto"/>
        <w:bottom w:val="none" w:sz="0" w:space="0" w:color="auto"/>
        <w:right w:val="none" w:sz="0" w:space="0" w:color="auto"/>
      </w:divBdr>
    </w:div>
    <w:div w:id="1945264224">
      <w:bodyDiv w:val="1"/>
      <w:marLeft w:val="0"/>
      <w:marRight w:val="0"/>
      <w:marTop w:val="0"/>
      <w:marBottom w:val="0"/>
      <w:divBdr>
        <w:top w:val="none" w:sz="0" w:space="0" w:color="auto"/>
        <w:left w:val="none" w:sz="0" w:space="0" w:color="auto"/>
        <w:bottom w:val="none" w:sz="0" w:space="0" w:color="auto"/>
        <w:right w:val="none" w:sz="0" w:space="0" w:color="auto"/>
      </w:divBdr>
    </w:div>
    <w:div w:id="1986199852">
      <w:bodyDiv w:val="1"/>
      <w:marLeft w:val="0"/>
      <w:marRight w:val="0"/>
      <w:marTop w:val="0"/>
      <w:marBottom w:val="0"/>
      <w:divBdr>
        <w:top w:val="none" w:sz="0" w:space="0" w:color="auto"/>
        <w:left w:val="none" w:sz="0" w:space="0" w:color="auto"/>
        <w:bottom w:val="none" w:sz="0" w:space="0" w:color="auto"/>
        <w:right w:val="none" w:sz="0" w:space="0" w:color="auto"/>
      </w:divBdr>
    </w:div>
    <w:div w:id="1987511997">
      <w:bodyDiv w:val="1"/>
      <w:marLeft w:val="0"/>
      <w:marRight w:val="0"/>
      <w:marTop w:val="0"/>
      <w:marBottom w:val="0"/>
      <w:divBdr>
        <w:top w:val="none" w:sz="0" w:space="0" w:color="auto"/>
        <w:left w:val="none" w:sz="0" w:space="0" w:color="auto"/>
        <w:bottom w:val="none" w:sz="0" w:space="0" w:color="auto"/>
        <w:right w:val="none" w:sz="0" w:space="0" w:color="auto"/>
      </w:divBdr>
    </w:div>
    <w:div w:id="2010211270">
      <w:bodyDiv w:val="1"/>
      <w:marLeft w:val="0"/>
      <w:marRight w:val="0"/>
      <w:marTop w:val="0"/>
      <w:marBottom w:val="0"/>
      <w:divBdr>
        <w:top w:val="none" w:sz="0" w:space="0" w:color="auto"/>
        <w:left w:val="none" w:sz="0" w:space="0" w:color="auto"/>
        <w:bottom w:val="none" w:sz="0" w:space="0" w:color="auto"/>
        <w:right w:val="none" w:sz="0" w:space="0" w:color="auto"/>
      </w:divBdr>
    </w:div>
    <w:div w:id="2049336557">
      <w:bodyDiv w:val="1"/>
      <w:marLeft w:val="0"/>
      <w:marRight w:val="0"/>
      <w:marTop w:val="0"/>
      <w:marBottom w:val="0"/>
      <w:divBdr>
        <w:top w:val="none" w:sz="0" w:space="0" w:color="auto"/>
        <w:left w:val="none" w:sz="0" w:space="0" w:color="auto"/>
        <w:bottom w:val="none" w:sz="0" w:space="0" w:color="auto"/>
        <w:right w:val="none" w:sz="0" w:space="0" w:color="auto"/>
      </w:divBdr>
    </w:div>
    <w:div w:id="2087143375">
      <w:bodyDiv w:val="1"/>
      <w:marLeft w:val="0"/>
      <w:marRight w:val="0"/>
      <w:marTop w:val="0"/>
      <w:marBottom w:val="0"/>
      <w:divBdr>
        <w:top w:val="none" w:sz="0" w:space="0" w:color="auto"/>
        <w:left w:val="none" w:sz="0" w:space="0" w:color="auto"/>
        <w:bottom w:val="none" w:sz="0" w:space="0" w:color="auto"/>
        <w:right w:val="none" w:sz="0" w:space="0" w:color="auto"/>
      </w:divBdr>
    </w:div>
    <w:div w:id="2093117688">
      <w:bodyDiv w:val="1"/>
      <w:marLeft w:val="0"/>
      <w:marRight w:val="0"/>
      <w:marTop w:val="0"/>
      <w:marBottom w:val="0"/>
      <w:divBdr>
        <w:top w:val="none" w:sz="0" w:space="0" w:color="auto"/>
        <w:left w:val="none" w:sz="0" w:space="0" w:color="auto"/>
        <w:bottom w:val="none" w:sz="0" w:space="0" w:color="auto"/>
        <w:right w:val="none" w:sz="0" w:space="0" w:color="auto"/>
      </w:divBdr>
    </w:div>
    <w:div w:id="2132163348">
      <w:bodyDiv w:val="1"/>
      <w:marLeft w:val="0"/>
      <w:marRight w:val="0"/>
      <w:marTop w:val="0"/>
      <w:marBottom w:val="0"/>
      <w:divBdr>
        <w:top w:val="none" w:sz="0" w:space="0" w:color="auto"/>
        <w:left w:val="none" w:sz="0" w:space="0" w:color="auto"/>
        <w:bottom w:val="none" w:sz="0" w:space="0" w:color="auto"/>
        <w:right w:val="none" w:sz="0" w:space="0" w:color="auto"/>
      </w:divBdr>
      <w:divsChild>
        <w:div w:id="1882013434">
          <w:marLeft w:val="0"/>
          <w:marRight w:val="0"/>
          <w:marTop w:val="0"/>
          <w:marBottom w:val="0"/>
          <w:divBdr>
            <w:top w:val="none" w:sz="0" w:space="0" w:color="auto"/>
            <w:left w:val="none" w:sz="0" w:space="0" w:color="auto"/>
            <w:bottom w:val="none" w:sz="0" w:space="0" w:color="auto"/>
            <w:right w:val="none" w:sz="0" w:space="0" w:color="auto"/>
          </w:divBdr>
        </w:div>
        <w:div w:id="445928033">
          <w:marLeft w:val="0"/>
          <w:marRight w:val="0"/>
          <w:marTop w:val="0"/>
          <w:marBottom w:val="0"/>
          <w:divBdr>
            <w:top w:val="none" w:sz="0" w:space="0" w:color="auto"/>
            <w:left w:val="none" w:sz="0" w:space="0" w:color="auto"/>
            <w:bottom w:val="none" w:sz="0" w:space="0" w:color="auto"/>
            <w:right w:val="none" w:sz="0" w:space="0" w:color="auto"/>
          </w:divBdr>
        </w:div>
      </w:divsChild>
    </w:div>
    <w:div w:id="21364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en.nemeth@okstate.edu" TargetMode="External"/><Relationship Id="rId13" Type="http://schemas.openxmlformats.org/officeDocument/2006/relationships/image" Target="media/image3.emf"/><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mauslein@okstate.edu"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holley.hansen@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Kil12</b:Tag>
    <b:SourceType>JournalArticle</b:SourceType>
    <b:Guid>{AA512FBF-E443-4034-A305-AECA3B5A8578}</b:Guid>
    <b:Author>
      <b:Author>
        <b:NameList>
          <b:Person>
            <b:Last>Kilberg</b:Last>
            <b:First>Joshua</b:First>
          </b:Person>
        </b:NameList>
      </b:Author>
    </b:Author>
    <b:Title>A Basic Model Explaining Terrorist Group Organizational Structure</b:Title>
    <b:JournalName>Studies in Conflict and Terrorism</b:JournalName>
    <b:Year>2012</b:Year>
    <b:Pages>810-830</b:Pages>
    <b:RefOrder>5</b:RefOrder>
  </b:Source>
  <b:Source>
    <b:Tag>Hor85</b:Tag>
    <b:SourceType>Book</b:SourceType>
    <b:Guid>{E8879538-5E28-4EC0-9A90-FEBAD03951E7}</b:Guid>
    <b:Author>
      <b:Author>
        <b:NameList>
          <b:Person>
            <b:Last>Horowitz</b:Last>
            <b:First>Donald</b:First>
            <b:Middle>L.</b:Middle>
          </b:Person>
        </b:NameList>
      </b:Author>
    </b:Author>
    <b:Title>Ethnic Groups in Conflict</b:Title>
    <b:Year>1985</b:Year>
    <b:City>Berkeley, CA</b:City>
    <b:Publisher>University of California Press</b:Publisher>
    <b:RefOrder>30</b:RefOrder>
  </b:Source>
  <b:Source>
    <b:Tag>Bir07</b:Tag>
    <b:SourceType>Book</b:SourceType>
    <b:Guid>{BA482495-83B0-408F-9BC0-FA9228A020DC}</b:Guid>
    <b:Author>
      <b:Author>
        <b:NameList>
          <b:Person>
            <b:Last>Birnir</b:Last>
            <b:First>Jóhanna</b:First>
            <b:Middle>Kirstín</b:Middle>
          </b:Person>
        </b:NameList>
      </b:Author>
    </b:Author>
    <b:Title>Ethnicity and Electoral Politics</b:Title>
    <b:Year>2007</b:Year>
    <b:City>New York</b:City>
    <b:Publisher>Cambridge University Press</b:Publisher>
    <b:RefOrder>13</b:RefOrder>
  </b:Source>
  <b:Source>
    <b:Tag>Cha08</b:Tag>
    <b:SourceType>JournalArticle</b:SourceType>
    <b:Guid>{F3BE50E6-4383-422F-8124-0CC2F7B40785}</b:Guid>
    <b:Author>
      <b:Author>
        <b:NameList>
          <b:Person>
            <b:Last>Chandra</b:Last>
            <b:First>Kanchan</b:First>
          </b:Person>
          <b:Person>
            <b:Last>Wilkinson</b:Last>
            <b:First>Steven</b:First>
          </b:Person>
        </b:NameList>
      </b:Author>
    </b:Author>
    <b:Title>Measuring the Effect of 'Ethnicity'</b:Title>
    <b:JournalName>Comparative Political Studies</b:JournalName>
    <b:Year>2008</b:Year>
    <b:Pages>515-563</b:Pages>
    <b:Volume>41</b:Volume>
    <b:Issue>4/5</b:Issue>
    <b:RefOrder>11</b:RefOrder>
  </b:Source>
  <b:Source>
    <b:Tag>Den14</b:Tag>
    <b:SourceType>JournalArticle</b:SourceType>
    <b:Guid>{26D2C61E-FBE7-4E53-BD83-578BA6882FD2}</b:Guid>
    <b:Author>
      <b:Author>
        <b:NameList>
          <b:Person>
            <b:Last>Denny</b:Last>
            <b:First>Elaine</b:First>
            <b:Middle>K.</b:Middle>
          </b:Person>
          <b:Person>
            <b:Last>Walter</b:Last>
            <b:First>Barbara</b:First>
            <b:Middle>F.</b:Middle>
          </b:Person>
        </b:NameList>
      </b:Author>
    </b:Author>
    <b:Title>Ethnicity and civil war</b:Title>
    <b:JournalName>Journal of Peace Research</b:JournalName>
    <b:Year>2014</b:Year>
    <b:Pages>199-212</b:Pages>
    <b:Volume>51</b:Volume>
    <b:Issue>2</b:Issue>
    <b:RefOrder>36</b:RefOrder>
  </b:Source>
  <b:Source>
    <b:Tag>Mas08</b:Tag>
    <b:SourceType>JournalArticle</b:SourceType>
    <b:Guid>{840ED5A1-2E6D-4BC6-99CC-2868D249FFC0}</b:Guid>
    <b:Author>
      <b:Author>
        <b:NameList>
          <b:Person>
            <b:Last>Masters</b:Last>
            <b:First>Daniel</b:First>
          </b:Person>
        </b:NameList>
      </b:Author>
    </b:Author>
    <b:Title>The Origin of Terrorist Threats: Religious, Separatist, or Something Else?</b:Title>
    <b:JournalName>Terrorism and Political Violence</b:JournalName>
    <b:Year>2008</b:Year>
    <b:Pages>396–414</b:Pages>
    <b:Volume>20</b:Volume>
    <b:Issue>3</b:Issue>
    <b:RefOrder>37</b:RefOrder>
  </b:Source>
  <b:Source>
    <b:Tag>Kur06</b:Tag>
    <b:SourceType>JournalArticle</b:SourceType>
    <b:Guid>{2905C568-7DCB-4B4D-9843-BD5F6EF874B3}</b:Guid>
    <b:Author>
      <b:Author>
        <b:NameList>
          <b:Person>
            <b:Last>Kurrild-Klitgaard</b:Last>
            <b:First>Peter</b:First>
          </b:Person>
          <b:Person>
            <b:Last>Justesen</b:Last>
            <b:First>Peter</b:First>
          </b:Person>
          <b:Person>
            <b:Last>Klemmensen</b:Last>
            <b:First>Robert</b:First>
          </b:Person>
        </b:NameList>
      </b:Author>
    </b:Author>
    <b:Title>The Political Economy of Freedom, Democracy, and Transnational Terrorism</b:Title>
    <b:Year>2006</b:Year>
    <b:JournalName>Public Choice</b:JournalName>
    <b:Pages>289-315</b:Pages>
    <b:Volume>128</b:Volume>
    <b:RefOrder>38</b:RefOrder>
  </b:Source>
  <b:Source>
    <b:Tag>Kru08</b:Tag>
    <b:SourceType>BookSection</b:SourceType>
    <b:Guid>{01219F0D-562C-42D7-8480-FF99533EBD63}</b:Guid>
    <b:Author>
      <b:Author>
        <b:NameList>
          <b:Person>
            <b:Last>Krueger</b:Last>
            <b:First>Alan</b:First>
            <b:Middle>B.</b:Middle>
          </b:Person>
          <b:Person>
            <b:Last>Laitin</b:Last>
            <b:First>David</b:First>
            <b:Middle>D.</b:Middle>
          </b:Person>
        </b:NameList>
      </b:Author>
      <b:Editor>
        <b:NameList>
          <b:Person>
            <b:Last>Keefer</b:Last>
            <b:First>Philip</b:First>
          </b:Person>
          <b:Person>
            <b:Last>Loayza</b:Last>
            <b:First>Norman</b:First>
          </b:Person>
        </b:NameList>
      </b:Editor>
    </b:Author>
    <b:Title>Kto Kogo?: A Cross-country Study of the Origins and Targets of Terrorism</b:Title>
    <b:BookTitle>Terrorism, Economic Development, and Political Openness</b:BookTitle>
    <b:Year>2008</b:Year>
    <b:Pages>148-173</b:Pages>
    <b:City>Cambridge</b:City>
    <b:Publisher>Cambridge University Press</b:Publisher>
    <b:RefOrder>39</b:RefOrder>
  </b:Source>
  <b:Source>
    <b:Tag>Kru03</b:Tag>
    <b:SourceType>JournalArticle</b:SourceType>
    <b:Guid>{273C1242-979B-4AAF-AB8C-0F8FCEB5FECD}</b:Guid>
    <b:Title>Education, Poverty, and Terrorism: Is There a Causal Connection?</b:Title>
    <b:Year>2003</b:Year>
    <b:Author>
      <b:Author>
        <b:NameList>
          <b:Person>
            <b:Last>Krueger</b:Last>
            <b:First>Alan</b:First>
          </b:Person>
          <b:Person>
            <b:Last>Maleckova</b:Last>
            <b:First>Jitka</b:First>
          </b:Person>
        </b:NameList>
      </b:Author>
    </b:Author>
    <b:JournalName>Journal of Economic Perspectives</b:JournalName>
    <b:Pages>119-144</b:Pages>
    <b:Volume>17</b:Volume>
    <b:Issue>4</b:Issue>
    <b:RefOrder>24</b:RefOrder>
  </b:Source>
  <b:Source>
    <b:Tag>Sam08</b:Tag>
    <b:SourceType>BookSection</b:SourceType>
    <b:Guid>{4FA73A70-2153-4AED-91A2-3E1CAE856AD1}</b:Guid>
    <b:Title>Terrorism and Civil War</b:Title>
    <b:Year>2008</b:Year>
    <b:Pages>174-206</b:Pages>
    <b:Author>
      <b:Author>
        <b:NameList>
          <b:Person>
            <b:Last>Sambanis</b:Last>
            <b:First>Nicholas</b:First>
          </b:Person>
        </b:NameList>
      </b:Author>
      <b:Editor>
        <b:NameList>
          <b:Person>
            <b:Last>Keefer</b:Last>
            <b:First>Philip</b:First>
          </b:Person>
          <b:Person>
            <b:Last>Loayza</b:Last>
            <b:First>Norman</b:First>
          </b:Person>
        </b:NameList>
      </b:Editor>
    </b:Author>
    <b:BookTitle>Terrorism, Economic Development, and Political Openness</b:BookTitle>
    <b:City>Cambridge</b:City>
    <b:Publisher>Cambridge University Press</b:Publisher>
    <b:RefOrder>40</b:RefOrder>
  </b:Source>
  <b:Source>
    <b:Tag>Sam05</b:Tag>
    <b:SourceType>BookSection</b:SourceType>
    <b:Guid>{29DB27FE-1378-460C-B982-D01590524649}</b:Guid>
    <b:Author>
      <b:Author>
        <b:NameList>
          <b:Person>
            <b:Last>Sambanis</b:Last>
            <b:First>Nicholas</b:First>
          </b:Person>
        </b:NameList>
      </b:Author>
      <b:Editor>
        <b:NameList>
          <b:Person>
            <b:Last>Collier</b:Last>
            <b:First>Paul</b:First>
          </b:Person>
          <b:Person>
            <b:Last>Sambanis</b:Last>
            <b:First>Nicholas</b:First>
          </b:Person>
        </b:NameList>
      </b:Editor>
    </b:Author>
    <b:Title>Conclusion: Using Case Studies to Refine and Expand the Theory of Civil War</b:Title>
    <b:BookTitle>Understanding Civil War: Evidence and Analysis</b:BookTitle>
    <b:Year>2005</b:Year>
    <b:Pages>303-334</b:Pages>
    <b:Volume>1</b:Volume>
    <b:RefOrder>41</b:RefOrder>
  </b:Source>
  <b:Source>
    <b:Tag>Bas10</b:Tag>
    <b:SourceType>JournalArticle</b:SourceType>
    <b:Guid>{705B6FC5-91C5-41B9-8BFD-BE36CFF5DECA}</b:Guid>
    <b:Author>
      <b:Author>
        <b:NameList>
          <b:Person>
            <b:Last>Basuchoudhary</b:Last>
            <b:First>Atin</b:First>
          </b:Person>
          <b:Person>
            <b:Last>Shughart</b:Last>
            <b:First>William</b:First>
            <b:Middle>F., II</b:Middle>
          </b:Person>
        </b:NameList>
      </b:Author>
    </b:Author>
    <b:Title>On Ethnic Conflict and the Origins of Transnational Terrorism</b:Title>
    <b:JournalName>Defence and Peace Economics</b:JournalName>
    <b:Year>2010</b:Year>
    <b:Pages>65-87</b:Pages>
    <b:Volume>21</b:Volume>
    <b:Issue>1</b:Issue>
    <b:RefOrder>42</b:RefOrder>
  </b:Source>
  <b:Source>
    <b:Tag>Bym98</b:Tag>
    <b:SourceType>JournalArticle</b:SourceType>
    <b:Guid>{ECE21DC5-07F6-44E9-8226-C9B29C79FE66}</b:Guid>
    <b:Author>
      <b:Author>
        <b:NameList>
          <b:Person>
            <b:Last>Byman</b:Last>
            <b:First>Daniel</b:First>
          </b:Person>
        </b:NameList>
      </b:Author>
    </b:Author>
    <b:Title>The Logic of Ethnic Terrorism</b:Title>
    <b:JournalName>Studies in Conflict &amp; Terrorism</b:JournalName>
    <b:Year>1998</b:Year>
    <b:Pages>149-169</b:Pages>
    <b:Volume>21</b:Volume>
    <b:Issue>2</b:Issue>
    <b:RefOrder>9</b:RefOrder>
  </b:Source>
  <b:Source>
    <b:Tag>Kal04</b:Tag>
    <b:SourceType>JournalArticle</b:SourceType>
    <b:Guid>{A9E01C30-7CD4-44FD-A220-1EFE4DA18ED6}</b:Guid>
    <b:Author>
      <b:Author>
        <b:NameList>
          <b:Person>
            <b:Last>Kalyvas</b:Last>
            <b:First>Stathis</b:First>
            <b:Middle>N.</b:Middle>
          </b:Person>
        </b:NameList>
      </b:Author>
    </b:Author>
    <b:Title>The Paradox of Terrorism in Civil War</b:Title>
    <b:JournalName>The Journal of Ethics</b:JournalName>
    <b:Year>2004</b:Year>
    <b:Pages>97-138</b:Pages>
    <b:RefOrder>4</b:RefOrder>
  </b:Source>
  <b:Source>
    <b:Tag>Goo06</b:Tag>
    <b:SourceType>JournalArticle</b:SourceType>
    <b:Guid>{39CE6B3F-E18D-4BA5-894B-5CE93010EBAB}</b:Guid>
    <b:Author>
      <b:Author>
        <b:NameList>
          <b:Person>
            <b:Last>Goodwin</b:Last>
            <b:First>Jeff</b:First>
          </b:Person>
        </b:NameList>
      </b:Author>
    </b:Author>
    <b:Title>A Theory of Categorical Terrorism</b:Title>
    <b:JournalName>Social Forces</b:JournalName>
    <b:Year>2006</b:Year>
    <b:Pages>2027-2046</b:Pages>
    <b:RefOrder>43</b:RefOrder>
  </b:Source>
  <b:Source>
    <b:Tag>Fin12</b:Tag>
    <b:SourceType>JournalArticle</b:SourceType>
    <b:Guid>{2D1199E8-9FD0-4F44-AB30-4B09F74985DA}</b:Guid>
    <b:Author>
      <b:Author>
        <b:NameList>
          <b:Person>
            <b:Last>Findley</b:Last>
            <b:First>Michael</b:First>
            <b:Middle>G.</b:Middle>
          </b:Person>
          <b:Person>
            <b:Last>Young</b:Last>
            <b:First>Joseph</b:First>
            <b:Middle>K.</b:Middle>
          </b:Person>
        </b:NameList>
      </b:Author>
    </b:Author>
    <b:Title>Terrorism and Civil War: A Spatial and Temporal Approach to a Conceptual Problem</b:Title>
    <b:JournalName>Perspectives on Politics</b:JournalName>
    <b:Year>2012</b:Year>
    <b:Pages>285-305</b:Pages>
    <b:RefOrder>44</b:RefOrder>
  </b:Source>
  <b:Source>
    <b:Tag>Fea03</b:Tag>
    <b:SourceType>JournalArticle</b:SourceType>
    <b:Guid>{CE7EBDAD-FC2A-494E-8B4C-AAE29799B492}</b:Guid>
    <b:Author>
      <b:Author>
        <b:NameList>
          <b:Person>
            <b:Last>Fearon</b:Last>
            <b:First>James</b:First>
          </b:Person>
          <b:Person>
            <b:Last>Laitin</b:Last>
            <b:First>David</b:First>
          </b:Person>
        </b:NameList>
      </b:Author>
    </b:Author>
    <b:Title>Ethnicity, Insurgency, and Civil War</b:Title>
    <b:JournalName>American Political Science Review</b:JournalName>
    <b:Year>2003</b:Year>
    <b:Pages>75-90</b:Pages>
    <b:Volume>97</b:Volume>
    <b:Issue>1</b:Issue>
    <b:RefOrder>6</b:RefOrder>
  </b:Source>
  <b:Source>
    <b:Tag>Col04</b:Tag>
    <b:SourceType>JournalArticle</b:SourceType>
    <b:Guid>{F3C67747-3CA6-4FD7-AE60-46A5939D778C}</b:Guid>
    <b:Author>
      <b:Author>
        <b:NameList>
          <b:Person>
            <b:Last>Collier</b:Last>
            <b:First>Paul</b:First>
          </b:Person>
          <b:Person>
            <b:Last>Hoeffler</b:Last>
            <b:First>Anke</b:First>
          </b:Person>
        </b:NameList>
      </b:Author>
    </b:Author>
    <b:Title>Greed and grievance in civil war</b:Title>
    <b:JournalName>Oxford Economic Papers</b:JournalName>
    <b:Year>2004</b:Year>
    <b:Pages>563-595</b:Pages>
    <b:Volume>56</b:Volume>
    <b:RefOrder>7</b:RefOrder>
  </b:Source>
  <b:Source>
    <b:Tag>Kyd06</b:Tag>
    <b:SourceType>JournalArticle</b:SourceType>
    <b:Guid>{93B5F3F3-630D-46E0-A803-C72AA928E64E}</b:Guid>
    <b:Author>
      <b:Author>
        <b:NameList>
          <b:Person>
            <b:Last>Kydd</b:Last>
            <b:First>Andrew</b:First>
            <b:Middle>H.</b:Middle>
          </b:Person>
          <b:Person>
            <b:Last>Walter</b:Last>
            <b:First>Barbara</b:First>
            <b:Middle>F.</b:Middle>
          </b:Person>
        </b:NameList>
      </b:Author>
    </b:Author>
    <b:Title>Strategies of Terrorism</b:Title>
    <b:JournalName>International Security</b:JournalName>
    <b:Year>2006</b:Year>
    <b:Pages>49-80</b:Pages>
    <b:RefOrder>45</b:RefOrder>
  </b:Source>
  <b:Source>
    <b:Tag>Blo04</b:Tag>
    <b:SourceType>JournalArticle</b:SourceType>
    <b:Guid>{97A10F5F-18D7-4F61-8F04-8B8D504EB492}</b:Guid>
    <b:Author>
      <b:Author>
        <b:NameList>
          <b:Person>
            <b:Last>Blomberg</b:Last>
            <b:First>S.</b:First>
            <b:Middle>Brock</b:Middle>
          </b:Person>
          <b:Person>
            <b:Last>Hess</b:Last>
            <b:First>Gregory</b:First>
            <b:Middle>D.</b:Middle>
          </b:Person>
          <b:Person>
            <b:Last>Weerapana</b:Last>
            <b:First>Akila</b:First>
          </b:Person>
        </b:NameList>
      </b:Author>
    </b:Author>
    <b:Title>An Economic Model of Terrorism</b:Title>
    <b:JournalName>Conflict Management and Peace Science</b:JournalName>
    <b:Year>2004</b:Year>
    <b:Pages>17-28</b:Pages>
    <b:RefOrder>46</b:RefOrder>
  </b:Source>
  <b:Source>
    <b:Tag>Gur70</b:Tag>
    <b:SourceType>Book</b:SourceType>
    <b:Guid>{D9C5208F-3A4A-465D-8D19-C046CF978937}</b:Guid>
    <b:Title>Why Men Rebel</b:Title>
    <b:Year>1970</b:Year>
    <b:Author>
      <b:Author>
        <b:NameList>
          <b:Person>
            <b:Last>Gurr</b:Last>
            <b:First>Ted</b:First>
            <b:Middle>Robert</b:Middle>
          </b:Person>
        </b:NameList>
      </b:Author>
    </b:Author>
    <b:City>Princeton</b:City>
    <b:Publisher>Princeton University Press</b:Publisher>
    <b:RefOrder>47</b:RefOrder>
  </b:Source>
  <b:Source>
    <b:Tag>Ste00</b:Tag>
    <b:SourceType>JournalArticle</b:SourceType>
    <b:Guid>{974E3E60-1ECA-42D3-A5B4-3C9D6C3FD1CD}</b:Guid>
    <b:Title>Crisis Prevention: Tackling Horizontal Inequalities</b:Title>
    <b:Year>2000</b:Year>
    <b:Pages>245-262</b:Pages>
    <b:Author>
      <b:Author>
        <b:NameList>
          <b:Person>
            <b:Last>Stewart</b:Last>
            <b:First>Frances</b:First>
          </b:Person>
        </b:NameList>
      </b:Author>
    </b:Author>
    <b:JournalName>Oxford Development Studies</b:JournalName>
    <b:Volume>28</b:Volume>
    <b:Issue>3</b:Issue>
    <b:RefOrder>48</b:RefOrder>
  </b:Source>
  <b:Source>
    <b:Tag>Buh02</b:Tag>
    <b:SourceType>JournalArticle</b:SourceType>
    <b:Guid>{6C60AB51-670C-4670-9800-932D329B00A2}</b:Guid>
    <b:Author>
      <b:Author>
        <b:NameList>
          <b:Person>
            <b:Last>Buhaug</b:Last>
            <b:First>Halvard</b:First>
          </b:Person>
          <b:Person>
            <b:Last>Gates</b:Last>
            <b:First>Scott</b:First>
          </b:Person>
        </b:NameList>
      </b:Author>
    </b:Author>
    <b:Title>The Geography of Civil War</b:Title>
    <b:JournalName>Journal of Peace Research</b:JournalName>
    <b:Year>2002</b:Year>
    <b:Pages>417–433</b:Pages>
    <b:Volume>39</b:Volume>
    <b:Issue>4</b:Issue>
    <b:RefOrder>49</b:RefOrder>
  </b:Source>
  <b:Source>
    <b:Tag>deR04</b:Tag>
    <b:SourceType>JournalArticle</b:SourceType>
    <b:Guid>{C926F102-DD9C-45E7-87CE-8BF5B6083B97}</b:Guid>
    <b:Author>
      <b:Author>
        <b:NameList>
          <b:Person>
            <b:Last>de Rouen</b:Last>
            <b:First>Karl</b:First>
            <b:Middle>R. Jr.</b:Middle>
          </b:Person>
          <b:Person>
            <b:Last>Sobek</b:Last>
            <b:First>David</b:First>
          </b:Person>
        </b:NameList>
      </b:Author>
    </b:Author>
    <b:Title>The Dynamics of Civil War Duration and Outcome</b:Title>
    <b:JournalName>Journal of Peace Research</b:JournalName>
    <b:Year>2004</b:Year>
    <b:Pages>303-320</b:Pages>
    <b:Volume>41</b:Volume>
    <b:Issue>3</b:Issue>
    <b:RefOrder>50</b:RefOrder>
  </b:Source>
  <b:Source>
    <b:Tag>Col98</b:Tag>
    <b:SourceType>JournalArticle</b:SourceType>
    <b:Guid>{800608F4-8F6C-4B82-B218-3EDCB9F326A2}</b:Guid>
    <b:Author>
      <b:Author>
        <b:NameList>
          <b:Person>
            <b:Last>Collier</b:Last>
            <b:First>Paul</b:First>
          </b:Person>
          <b:Person>
            <b:Last>Hoeffler</b:Last>
            <b:First>Anke</b:First>
          </b:Person>
        </b:NameList>
      </b:Author>
    </b:Author>
    <b:Title>On the economic causes of civil war</b:Title>
    <b:JournalName>Oxford Economic Papers</b:JournalName>
    <b:Year>1998</b:Year>
    <b:Pages>563-573</b:Pages>
    <b:Volume>50</b:Volume>
    <b:RefOrder>28</b:RefOrder>
  </b:Source>
  <b:Source>
    <b:Tag>Col09</b:Tag>
    <b:SourceType>JournalArticle</b:SourceType>
    <b:Guid>{E7FC2B6E-F00C-4924-9DBD-8243DA521637}</b:Guid>
    <b:Author>
      <b:Author>
        <b:NameList>
          <b:Person>
            <b:Last>Collier</b:Last>
            <b:First>Paul</b:First>
          </b:Person>
          <b:Person>
            <b:Last>Hoeffler</b:Last>
            <b:First>Anke</b:First>
          </b:Person>
          <b:Person>
            <b:Last>Rohner</b:Last>
            <b:First>Dominic</b:First>
          </b:Person>
        </b:NameList>
      </b:Author>
    </b:Author>
    <b:Title>Beyond greed and grievance: feasibility and civil war</b:Title>
    <b:JournalName>Oxford Economic Papers</b:JournalName>
    <b:Year>2009</b:Year>
    <b:Pages>1-27</b:Pages>
    <b:Volume>61</b:Volume>
    <b:Issue>1</b:Issue>
    <b:RefOrder>51</b:RefOrder>
  </b:Source>
  <b:Source>
    <b:Tag>Gil04</b:Tag>
    <b:SourceType>JournalArticle</b:SourceType>
    <b:Guid>{019B12A4-58CC-478C-94CD-35652A9125F7}</b:Guid>
    <b:Author>
      <b:Author>
        <b:NameList>
          <b:Person>
            <b:Last>Gilley</b:Last>
            <b:First>Bruce</b:First>
          </b:Person>
        </b:NameList>
      </b:Author>
    </b:Author>
    <b:Title>Against the concept of ethnic conflict</b:Title>
    <b:JournalName>Third World Quarterly</b:JournalName>
    <b:Year>2004</b:Year>
    <b:Pages>1155-1166</b:Pages>
    <b:Volume>25</b:Volume>
    <b:Issue>6</b:Issue>
    <b:RefOrder>52</b:RefOrder>
  </b:Source>
  <b:Source>
    <b:Tag>Rus11</b:Tag>
    <b:SourceType>JournalArticle</b:SourceType>
    <b:Guid>{C123D66C-1E63-4B16-B3C1-51A0C8AF56F0}</b:Guid>
    <b:Author>
      <b:Author>
        <b:NameList>
          <b:Person>
            <b:Last>Rustad</b:Last>
            <b:First>Siri</b:First>
          </b:Person>
          <b:Person>
            <b:Last>Aas</b:Last>
            <b:First>Camilla</b:First>
          </b:Person>
          <b:Person>
            <b:Last>Buhaug</b:Last>
            <b:First>Halvard</b:First>
          </b:Person>
          <b:Person>
            <b:Last>Falch</b:Last>
            <b:First>Åshild</b:First>
          </b:Person>
          <b:Person>
            <b:Last>Gates</b:Last>
            <b:First>Scott</b:First>
          </b:Person>
        </b:NameList>
      </b:Author>
    </b:Author>
    <b:Title>All Conflict is Local: Modeling Sub-National Variation in Civil Conflict Risk</b:Title>
    <b:JournalName>Conflict Management and Peace Science</b:JournalName>
    <b:Year>2011</b:Year>
    <b:Pages>15-40</b:Pages>
    <b:Volume>28</b:Volume>
    <b:Issue>1</b:Issue>
    <b:RefOrder>53</b:RefOrder>
  </b:Source>
  <b:Source>
    <b:Tag>Buh06</b:Tag>
    <b:SourceType>JournalArticle</b:SourceType>
    <b:Guid>{62B10848-6495-4C20-9650-68778595F9C6}</b:Guid>
    <b:Title>Local Determinants of African Civil Wars, 1970-2001</b:Title>
    <b:Year>2006</b:Year>
    <b:Author>
      <b:Author>
        <b:NameList>
          <b:Person>
            <b:Last>Buhaug</b:Last>
            <b:First>Halvard</b:First>
          </b:Person>
          <b:Person>
            <b:Last>Rød</b:Last>
            <b:First>Jan</b:First>
            <b:Middle>Ketil</b:Middle>
          </b:Person>
        </b:NameList>
      </b:Author>
    </b:Author>
    <b:JournalName>Political Geography</b:JournalName>
    <b:Pages>315-335</b:Pages>
    <b:Volume>25</b:Volume>
    <b:Issue>3</b:Issue>
    <b:RefOrder>54</b:RefOrder>
  </b:Source>
  <b:Source>
    <b:Tag>Tol12</b:Tag>
    <b:SourceType>JournalArticle</b:SourceType>
    <b:Guid>{D3D0CBF3-32F4-4D74-9E2D-C1B125AB6DE2}</b:Guid>
    <b:Author>
      <b:Author>
        <b:NameList>
          <b:Person>
            <b:Last>Tollefsen</b:Last>
            <b:First>Andreas</b:First>
            <b:Middle>Forø</b:Middle>
          </b:Person>
          <b:Person>
            <b:Last>Strand</b:Last>
            <b:First>Håvard</b:First>
          </b:Person>
          <b:Person>
            <b:Last>Buhaug</b:Last>
            <b:First>Halvard</b:First>
          </b:Person>
        </b:NameList>
      </b:Author>
    </b:Author>
    <b:Title>PRIO-GRID: A Unified Spatial Data Structure</b:Title>
    <b:JournalName>Journal of Peace Research</b:JournalName>
    <b:Year>2012</b:Year>
    <b:Pages>363-374</b:Pages>
    <b:Volume>49</b:Volume>
    <b:Issue>2</b:Issue>
    <b:RefOrder>55</b:RefOrder>
  </b:Source>
  <b:Source>
    <b:Tag>Ber07</b:Tag>
    <b:SourceType>JournalArticle</b:SourceType>
    <b:Guid>{1FE77C50-7121-4555-B17C-71839EEAA169}</b:Guid>
    <b:Title>How Does Terrorism Risk Vary Across Space and Time? An Analysis Based on the Israeli Experience</b:Title>
    <b:JournalName>Defence and Peace Economics</b:JournalName>
    <b:Year>2007</b:Year>
    <b:Pages>113-131</b:Pages>
    <b:Author>
      <b:Author>
        <b:NameList>
          <b:Person>
            <b:Last>Berrebi</b:Last>
            <b:First>Claude</b:First>
          </b:Person>
          <b:Person>
            <b:Last>Lakdawalla</b:Last>
            <b:First>Darius</b:First>
          </b:Person>
        </b:NameList>
      </b:Author>
    </b:Author>
    <b:Volume>18</b:Volume>
    <b:Issue>2</b:Issue>
    <b:RefOrder>56</b:RefOrder>
  </b:Source>
  <b:Source>
    <b:Tag>Buh05</b:Tag>
    <b:SourceType>JournalArticle</b:SourceType>
    <b:Guid>{B88CC07E-ADDF-4747-9F49-AD1CF454A8C8}</b:Guid>
    <b:Author>
      <b:Author>
        <b:NameList>
          <b:Person>
            <b:Last>Buhaug</b:Last>
            <b:First>Halvard</b:First>
          </b:Person>
          <b:Person>
            <b:Last>Lujala</b:Last>
            <b:First>Päivi</b:First>
          </b:Person>
        </b:NameList>
      </b:Author>
    </b:Author>
    <b:Title>Accounting for Scale: Measuring Geography in Quantitative Studies of Civil War</b:Title>
    <b:JournalName>Political Geography</b:JournalName>
    <b:Year>2005</b:Year>
    <b:Pages>399-418</b:Pages>
    <b:Volume>24</b:Volume>
    <b:Issue>4</b:Issue>
    <b:RefOrder>57</b:RefOrder>
  </b:Source>
  <b:Source>
    <b:Tag>Øst09</b:Tag>
    <b:SourceType>JournalArticle</b:SourceType>
    <b:Guid>{BD53C103-0E75-4AB4-880B-DEB444A22078}</b:Guid>
    <b:Author>
      <b:Author>
        <b:NameList>
          <b:Person>
            <b:Last>Østby</b:Last>
            <b:First>Gudrun</b:First>
          </b:Person>
          <b:Person>
            <b:Last>Nordås</b:Last>
            <b:First>Ragnhild</b:First>
          </b:Person>
          <b:Person>
            <b:Last>Rød</b:Last>
            <b:First>Jan</b:First>
            <b:Middle>Ketil</b:Middle>
          </b:Person>
        </b:NameList>
      </b:Author>
    </b:Author>
    <b:Title>Regional Inequalities and Civil Conflict in Sub-Saharan Africa</b:Title>
    <b:JournalName>International Studies Quarterly</b:JournalName>
    <b:Year>2009</b:Year>
    <b:Pages>301-324</b:Pages>
    <b:Volume>53</b:Volume>
    <b:Issue>2</b:Issue>
    <b:RefOrder>58</b:RefOrder>
  </b:Source>
  <b:Source>
    <b:Tag>Ral09</b:Tag>
    <b:SourceType>JournalArticle</b:SourceType>
    <b:Guid>{63B923E1-6391-4B06-B0A2-E2B37B4982EE}</b:Guid>
    <b:Author>
      <b:Author>
        <b:NameList>
          <b:Person>
            <b:Last>Raleigh</b:Last>
            <b:First>Clionadh</b:First>
          </b:Person>
          <b:Person>
            <b:Last>Hegre</b:Last>
            <b:First>Håvard</b:First>
          </b:Person>
        </b:NameList>
      </b:Author>
    </b:Author>
    <b:Title>Population, Size, and Civil War. A Geographically Disaggregated Analysis</b:Title>
    <b:JournalName>Political Geography</b:JournalName>
    <b:Year>2009</b:Year>
    <b:Pages>224-238</b:Pages>
    <b:Volume>28</b:Volume>
    <b:Issue>4</b:Issue>
    <b:RefOrder>59</b:RefOrder>
  </b:Source>
  <b:Source>
    <b:Tag>Web09</b:Tag>
    <b:SourceType>JournalArticle</b:SourceType>
    <b:Guid>{0C044F57-5B5A-43B5-93D0-F9A28615F43F}</b:Guid>
    <b:Author>
      <b:Author>
        <b:NameList>
          <b:Person>
            <b:Last>Webb</b:Last>
            <b:First>Jennifer</b:First>
          </b:Person>
          <b:Person>
            <b:Last>Cutter</b:Last>
            <b:First>Susan</b:First>
          </b:Person>
        </b:NameList>
      </b:Author>
    </b:Author>
    <b:Title>The Geography of U.S. Terrorist Incidents, 1970-2004</b:Title>
    <b:JournalName>Terrorism and Political Violence</b:JournalName>
    <b:Year>2009</b:Year>
    <b:Pages>428-449</b:Pages>
    <b:Volume>21</b:Volume>
    <b:Issue>3</b:Issue>
    <b:RefOrder>60</b:RefOrder>
  </b:Source>
  <b:Source>
    <b:Tag>Med11</b:Tag>
    <b:SourceType>JournalArticle</b:SourceType>
    <b:Guid>{1DD9C97F-5C5E-41FA-8188-798C8FD720D2}</b:Guid>
    <b:Author>
      <b:Author>
        <b:NameList>
          <b:Person>
            <b:Last>Medina</b:Last>
            <b:First>Richard</b:First>
            <b:Middle>M.</b:Middle>
          </b:Person>
          <b:Person>
            <b:Last>Siebeneck</b:Last>
            <b:First>Laura</b:First>
            <b:Middle>K.</b:Middle>
          </b:Person>
          <b:Person>
            <b:Last>Hepner</b:Last>
            <b:First>George</b:First>
            <b:Middle>F.</b:Middle>
          </b:Person>
        </b:NameList>
      </b:Author>
    </b:Author>
    <b:Title>A Geographic Information Systems (GIS) Analysis of Spatiotemporal Patterns of Terorist Incidents in Iraq 2004-2009</b:Title>
    <b:JournalName>Studies in Conflict and Terrorism</b:JournalName>
    <b:Year>2011</b:Year>
    <b:Pages>862-882</b:Pages>
    <b:Volume>34</b:Volume>
    <b:Issue>11</b:Issue>
    <b:RefOrder>61</b:RefOrder>
  </b:Source>
  <b:Source>
    <b:Tag>Ber071</b:Tag>
    <b:SourceType>JournalArticle</b:SourceType>
    <b:Guid>{6E5A74E9-3CE2-4E8A-A0DE-5241EC5E9773}</b:Guid>
    <b:Author>
      <b:Author>
        <b:NameList>
          <b:Person>
            <b:Last>Berrebi</b:Last>
            <b:First>Claude</b:First>
          </b:Person>
          <b:Person>
            <b:Last>Lakdawalla</b:Last>
            <b:First>Darius</b:First>
          </b:Person>
        </b:NameList>
      </b:Author>
    </b:Author>
    <b:Title>How Does Terrorism Risk Vary Across Space And Time? An Analysis Based On The Israeli Experience</b:Title>
    <b:JournalName>Defence and Peace Economics</b:JournalName>
    <b:Year>2007</b:Year>
    <b:Pages>113-131</b:Pages>
    <b:Volume>18</b:Volume>
    <b:Issue>2</b:Issue>
    <b:RefOrder>62</b:RefOrder>
  </b:Source>
  <b:Source>
    <b:Tag>Nem14</b:Tag>
    <b:SourceType>JournalArticle</b:SourceType>
    <b:Guid>{E1D382CA-538D-4000-B6A5-CA60F2838336}</b:Guid>
    <b:Author>
      <b:Author>
        <b:NameList>
          <b:Person>
            <b:Last>Nemeth</b:Last>
            <b:First>Stephen</b:First>
            <b:Middle>C.</b:Middle>
          </b:Person>
          <b:Person>
            <b:Last>Mauslein</b:Last>
            <b:First>Jacob</b:First>
            <b:Middle>A.</b:Middle>
          </b:Person>
          <b:Person>
            <b:Last>Stapley</b:Last>
            <b:First>Craig</b:First>
          </b:Person>
        </b:NameList>
      </b:Author>
    </b:Author>
    <b:Title>The Primacy of Local: Identifying Terrorist Hot Spots Using Geographic Information Systems</b:Title>
    <b:JournalName>The Journal of Politics</b:JournalName>
    <b:Year>2014</b:Year>
    <b:Pages>304-317</b:Pages>
    <b:Volume>76</b:Volume>
    <b:Issue>2</b:Issue>
    <b:RefOrder>27</b:RefOrder>
  </b:Source>
  <b:Source>
    <b:Tag>Wil04</b:Tag>
    <b:SourceType>Book</b:SourceType>
    <b:Guid>{5581C35A-80D2-4B0C-B415-39C7D7C3110A}</b:Guid>
    <b:Author>
      <b:Author>
        <b:NameList>
          <b:Person>
            <b:Last>Wilkinson</b:Last>
            <b:First>Steven</b:First>
            <b:Middle>I.</b:Middle>
          </b:Person>
        </b:NameList>
      </b:Author>
    </b:Author>
    <b:Title>Votes and Violence: Electoral Competition and Ethnic Riots in India</b:Title>
    <b:Year>2004</b:Year>
    <b:City>New York</b:City>
    <b:Publisher>Cambridge University Press</b:Publisher>
    <b:RefOrder>2</b:RefOrder>
  </b:Source>
  <b:Source>
    <b:Tag>Hor93</b:Tag>
    <b:SourceType>JournalArticle</b:SourceType>
    <b:Guid>{17DCA752-6347-45FD-886C-D59BD9B2840D}</b:Guid>
    <b:Author>
      <b:Author>
        <b:NameList>
          <b:Person>
            <b:Last>Horowitz</b:Last>
            <b:First>Donald</b:First>
            <b:Middle>L.</b:Middle>
          </b:Person>
        </b:NameList>
      </b:Author>
    </b:Author>
    <b:Title>Democracy in Divided Societies</b:Title>
    <b:JournalName>Journal of Democracy</b:JournalName>
    <b:Year>1993</b:Year>
    <b:Pages>18-38</b:Pages>
    <b:Volume>4</b:Volume>
    <b:Issue>4</b:Issue>
    <b:RefOrder>63</b:RefOrder>
  </b:Source>
  <b:Source>
    <b:Tag>Asa08</b:Tag>
    <b:SourceType>JournalArticle</b:SourceType>
    <b:Guid>{CC993751-A9B8-47C9-93FE-FB0A19599326}</b:Guid>
    <b:Author>
      <b:Author>
        <b:NameList>
          <b:Person>
            <b:Last>Asal</b:Last>
            <b:First>Victor</b:First>
          </b:Person>
          <b:Person>
            <b:Last>Rethemeyer</b:Last>
            <b:First>R.</b:First>
            <b:Middle>Karl</b:Middle>
          </b:Person>
        </b:NameList>
      </b:Author>
    </b:Author>
    <b:Title>The Nature of the Beast: Organizational Structures and the Lethality of Terrorist Attacks</b:Title>
    <b:JournalName>Journal of Politics</b:JournalName>
    <b:Year>2008</b:Year>
    <b:Pages>437-449</b:Pages>
    <b:Volume>70</b:Volume>
    <b:Issue>2</b:Issue>
    <b:RefOrder>64</b:RefOrder>
  </b:Source>
  <b:Source>
    <b:Tag>Hum05</b:Tag>
    <b:SourceType>JournalArticle</b:SourceType>
    <b:Guid>{35DFA5A6-0DCB-47AB-94FF-5A37C5FA15B0}</b:Guid>
    <b:Title>Natural Resources, Conflict, and Conflict Resolution: Uncovering the Mechanisms</b:Title>
    <b:Year>2005</b:Year>
    <b:JournalName>Journal of Conflict Resolution</b:JournalName>
    <b:Pages>508-537</b:Pages>
    <b:Author>
      <b:Author>
        <b:NameList>
          <b:Person>
            <b:Last>Humphreys</b:Last>
            <b:First>Macartan</b:First>
          </b:Person>
        </b:NameList>
      </b:Author>
    </b:Author>
    <b:Volume>49</b:Volume>
    <b:Issue>4</b:Issue>
    <b:RefOrder>65</b:RefOrder>
  </b:Source>
  <b:Source>
    <b:Tag>Nag82</b:Tag>
    <b:SourceType>JournalArticle</b:SourceType>
    <b:Guid>{56AFAB8D-13D1-4A91-B916-5145B1B96B84}</b:Guid>
    <b:Author>
      <b:Author>
        <b:NameList>
          <b:Person>
            <b:Last>Nagel</b:Last>
            <b:First>Joane</b:First>
          </b:Person>
          <b:Person>
            <b:Last>Olzak</b:Last>
            <b:First>Susan</b:First>
          </b:Person>
        </b:NameList>
      </b:Author>
    </b:Author>
    <b:Title>Ethnic Mobilization in New and Old States: An Extension of the Competition Model</b:Title>
    <b:JournalName>Social Problems</b:JournalName>
    <b:Year>1982</b:Year>
    <b:Pages>127-143</b:Pages>
    <b:Volume>30</b:Volume>
    <b:RefOrder>32</b:RefOrder>
  </b:Source>
  <b:Source>
    <b:Tag>Olz92</b:Tag>
    <b:SourceType>Book</b:SourceType>
    <b:Guid>{A59AC449-05DB-4DB9-A4BC-D7C86A32D85A}</b:Guid>
    <b:Author>
      <b:Author>
        <b:NameList>
          <b:Person>
            <b:Last>Olzak</b:Last>
            <b:First>Susan</b:First>
          </b:Person>
        </b:NameList>
      </b:Author>
    </b:Author>
    <b:Title>The Dynamics of Ethnic Competition and Conflict</b:Title>
    <b:Year>1992</b:Year>
    <b:City>Stanford, CA</b:City>
    <b:Publisher>Stanford University Press</b:Publisher>
    <b:RefOrder>1</b:RefOrder>
  </b:Source>
  <b:Source>
    <b:Tag>Kan92</b:Tag>
    <b:SourceType>JournalArticle</b:SourceType>
    <b:Guid>{1E9DF4A3-6075-4DBD-95F8-B7A8CF629321}</b:Guid>
    <b:Author>
      <b:Author>
        <b:NameList>
          <b:Person>
            <b:Last>Kandeh</b:Last>
            <b:First>Jimmy</b:First>
            <b:Middle>D.</b:Middle>
          </b:Person>
        </b:NameList>
      </b:Author>
    </b:Author>
    <b:Title>Politicization of Ethnic Identities in Sierra Leone</b:Title>
    <b:JournalName>African Studies Review</b:JournalName>
    <b:Year>1992</b:Year>
    <b:Pages>81-99</b:Pages>
    <b:Volume>35</b:Volume>
    <b:Issue>1</b:Issue>
    <b:RefOrder>33</b:RefOrder>
  </b:Source>
  <b:Source>
    <b:Tag>Sai02</b:Tag>
    <b:SourceType>JournalArticle</b:SourceType>
    <b:Guid>{47CC1749-A5C5-4CE9-BEBE-D675D3313A02}</b:Guid>
    <b:Author>
      <b:Author>
        <b:NameList>
          <b:Person>
            <b:Last>Saideman</b:Last>
            <b:First>Stephen</b:First>
            <b:Middle>M.</b:Middle>
          </b:Person>
          <b:Person>
            <b:Last>Lanoue</b:Last>
            <b:First>David</b:First>
            <b:Middle>J.</b:Middle>
          </b:Person>
          <b:Person>
            <b:Last>Campenni</b:Last>
            <b:First>Michael</b:First>
          </b:Person>
          <b:Person>
            <b:Last>Stanton</b:Last>
            <b:First>Samuel</b:First>
          </b:Person>
        </b:NameList>
      </b:Author>
    </b:Author>
    <b:Title>Democratization, Political Institutions, and Ethnic Conflict: A Pooled Time-Series Analysis, 1985-1998</b:Title>
    <b:JournalName>Comparative Political Studies</b:JournalName>
    <b:Year>2002</b:Year>
    <b:Pages>103-129</b:Pages>
    <b:Volume>35</b:Volume>
    <b:Issue>1</b:Issue>
    <b:RefOrder>19</b:RefOrder>
  </b:Source>
  <b:Source>
    <b:Tag>Han09</b:Tag>
    <b:SourceType>JournalArticle</b:SourceType>
    <b:Guid>{8B566930-8DB7-4E1C-BC09-9AE12E2DA8B5}</b:Guid>
    <b:Author>
      <b:Author>
        <b:NameList>
          <b:Person>
            <b:Last>Hansen</b:Last>
            <b:First>Holley</b:First>
            <b:Middle>E.</b:Middle>
          </b:Person>
          <b:Person>
            <b:Last>Hesli</b:Last>
            <b:First>Vick</b:First>
            <b:Middle>L.</b:Middle>
          </b:Person>
        </b:NameList>
      </b:Author>
    </b:Author>
    <b:Title>National identity: Civic, ethnic, hybrid, and atomised individuals</b:Title>
    <b:JournalName>Europe-Asia Studies</b:JournalName>
    <b:Year>2009</b:Year>
    <b:Pages>1-28</b:Pages>
    <b:Volume>61</b:Volume>
    <b:Issue>1</b:Issue>
    <b:RefOrder>66</b:RefOrder>
  </b:Source>
  <b:Source>
    <b:Tag>Van05</b:Tag>
    <b:SourceType>Book</b:SourceType>
    <b:Guid>{BD382791-5480-4AD3-839F-5A10F4D4F172}</b:Guid>
    <b:Author>
      <b:Author>
        <b:NameList>
          <b:Person>
            <b:Last>Van Cott</b:Last>
            <b:First>Donna</b:First>
            <b:Middle>Lee</b:Middle>
          </b:Person>
        </b:NameList>
      </b:Author>
    </b:Author>
    <b:Title>From Movements of Parties in Latin America</b:Title>
    <b:Year>2005</b:Year>
    <b:City>New York</b:City>
    <b:Publisher>Cambridge University Press</b:Publisher>
    <b:RefOrder>12</b:RefOrder>
  </b:Source>
  <b:Source>
    <b:Tag>Col01</b:Tag>
    <b:SourceType>JournalArticle</b:SourceType>
    <b:Guid>{CEE52F09-59AA-42D8-93B3-8A656DE5C607}</b:Guid>
    <b:Author>
      <b:Author>
        <b:NameList>
          <b:Person>
            <b:Last>Collier</b:Last>
            <b:First>Paul</b:First>
          </b:Person>
        </b:NameList>
      </b:Author>
    </b:Author>
    <b:Title>Ethnic diversity: An economic analysis</b:Title>
    <b:JournalName>Economic Policy</b:JournalName>
    <b:Year>2001</b:Year>
    <b:Pages>129-166</b:Pages>
    <b:Volume>32</b:Volume>
    <b:RefOrder>67</b:RefOrder>
  </b:Source>
  <b:Source>
    <b:Tag>Ell00</b:Tag>
    <b:SourceType>JournalArticle</b:SourceType>
    <b:Guid>{5ABEE650-5AE5-49C7-B485-F79CAAFB1C51}</b:Guid>
    <b:Title>Colorful Community or Ethnic Witches' Brew? Multiethnicity and Domestic Conflict During and After the Cold War</b:Title>
    <b:JournalName>Journal of Conflict Resolution</b:JournalName>
    <b:Year>2000</b:Year>
    <b:Pages>228-249</b:Pages>
    <b:Author>
      <b:Author>
        <b:NameList>
          <b:Person>
            <b:Last>Ellingsen</b:Last>
            <b:First>Tanja</b:First>
          </b:Person>
        </b:NameList>
      </b:Author>
    </b:Author>
    <b:Volume>44</b:Volume>
    <b:Issue>2</b:Issue>
    <b:RefOrder>68</b:RefOrder>
  </b:Source>
  <b:Source>
    <b:Tag>Kal06</b:Tag>
    <b:SourceType>Book</b:SourceType>
    <b:Guid>{FCC3D3B2-C2EB-4F2C-A276-19C97C788C1B}</b:Guid>
    <b:Title>The Logic of Violence in Civil War</b:Title>
    <b:Year>2006</b:Year>
    <b:Author>
      <b:Author>
        <b:NameList>
          <b:Person>
            <b:Last>Kalyvas</b:Last>
            <b:First>Stathis</b:First>
            <b:Middle>N.</b:Middle>
          </b:Person>
        </b:NameList>
      </b:Author>
    </b:Author>
    <b:City>New York</b:City>
    <b:Publisher>Cambridge University Press</b:Publisher>
    <b:RefOrder>69</b:RefOrder>
  </b:Source>
  <b:Source>
    <b:Tag>Pia06</b:Tag>
    <b:SourceType>JournalArticle</b:SourceType>
    <b:Guid>{C0734548-0380-4006-8306-67813FD73065}</b:Guid>
    <b:Author>
      <b:Author>
        <b:NameList>
          <b:Person>
            <b:Last>Piazza</b:Last>
            <b:First>James</b:First>
          </b:Person>
        </b:NameList>
      </b:Author>
    </b:Author>
    <b:Title>Rooted in Poverty? Terrorism, Poor Economic Development, and Social Cleavages</b:Title>
    <b:JournalName>Terrorism and Political Violence</b:JournalName>
    <b:Year>2006</b:Year>
    <b:Pages>159-177</b:Pages>
    <b:Volume>18</b:Volume>
    <b:Issue>1</b:Issue>
    <b:RefOrder>25</b:RefOrder>
  </b:Source>
  <b:Source>
    <b:Tag>Pet02</b:Tag>
    <b:SourceType>Book</b:SourceType>
    <b:Guid>{9DED2A90-5BE0-4894-907F-D01CF10D0DD7}</b:Guid>
    <b:Title>Understanding Ethnic Violence: Fear, Hatred, and Resentment in Twentieth-Century Eastern Europe</b:Title>
    <b:Year>2002</b:Year>
    <b:Author>
      <b:Author>
        <b:NameList>
          <b:Person>
            <b:Last>Petersen</b:Last>
            <b:First>Roger</b:First>
            <b:Middle>D.</b:Middle>
          </b:Person>
        </b:NameList>
      </b:Author>
    </b:Author>
    <b:City>Cambridge</b:City>
    <b:Publisher>Cambridge University Press</b:Publisher>
    <b:RefOrder>70</b:RefOrder>
  </b:Source>
  <b:Source>
    <b:Tag>Ced11</b:Tag>
    <b:SourceType>JournalArticle</b:SourceType>
    <b:Guid>{9F378DC5-A46A-430E-9493-BBE733428DE0}</b:Guid>
    <b:Title>Horizontal Inequalities and Ethno-Nationalist Civil War: A Global Comparison</b:Title>
    <b:Year>2011</b:Year>
    <b:Author>
      <b:Author>
        <b:NameList>
          <b:Person>
            <b:Last>Cederman</b:Last>
            <b:First>Lars</b:First>
            <b:Middle>Erik</b:Middle>
          </b:Person>
          <b:Person>
            <b:Last>Weidmann</b:Last>
            <b:First>Nils</b:First>
          </b:Person>
          <b:Person>
            <b:Last>Gleditsch</b:Last>
            <b:First>Kristian</b:First>
          </b:Person>
        </b:NameList>
      </b:Author>
    </b:Author>
    <b:JournalName>American Political Science Review</b:JournalName>
    <b:Pages>478-495</b:Pages>
    <b:Volume>105</b:Volume>
    <b:Issue>3</b:Issue>
    <b:RefOrder>16</b:RefOrder>
  </b:Source>
  <b:Source>
    <b:Tag>Wim09</b:Tag>
    <b:SourceType>JournalArticle</b:SourceType>
    <b:Guid>{6CD30E29-DFB5-4B0D-951C-1ADEDF592923}</b:Guid>
    <b:Author>
      <b:Author>
        <b:NameList>
          <b:Person>
            <b:Last>Wimmer</b:Last>
            <b:First>Andreas</b:First>
          </b:Person>
          <b:Person>
            <b:Last>Cederman</b:Last>
            <b:First>Lars-Erik</b:First>
          </b:Person>
          <b:Person>
            <b:Last>Min</b:Last>
            <b:First>Brian</b:First>
          </b:Person>
        </b:NameList>
      </b:Author>
    </b:Author>
    <b:Title>Ethnic Politics and Armed Conflict: A Configurational Analysis of a New Global Data Set</b:Title>
    <b:JournalName>American Sociological Review</b:JournalName>
    <b:Year>2009</b:Year>
    <b:Pages>316-337</b:Pages>
    <b:Volume>74</b:Volume>
    <b:Issue>2</b:Issue>
    <b:RefOrder>20</b:RefOrder>
  </b:Source>
  <b:Source>
    <b:Tag>Gur93</b:Tag>
    <b:SourceType>JournalArticle</b:SourceType>
    <b:Guid>{4A0C1908-A338-4748-9E0A-337FCB8D87C8}</b:Guid>
    <b:Title>Why Minorities Rebel: A Global Analysis of Communal Mobilization and Conflict since 1945</b:Title>
    <b:Year>1993</b:Year>
    <b:Pages>161-201</b:Pages>
    <b:Author>
      <b:Author>
        <b:NameList>
          <b:Person>
            <b:Last>Gurr</b:Last>
            <b:First>Ted</b:First>
            <b:Middle>Robert</b:Middle>
          </b:Person>
        </b:NameList>
      </b:Author>
    </b:Author>
    <b:JournalName>International Political Science Review</b:JournalName>
    <b:Volume>14</b:Volume>
    <b:Issue>2</b:Issue>
    <b:RefOrder>71</b:RefOrder>
  </b:Source>
  <b:Source>
    <b:Tag>Coh97</b:Tag>
    <b:SourceType>JournalArticle</b:SourceType>
    <b:Guid>{EDDF0108-D548-4B13-9079-E80BB73EE9BC}</b:Guid>
    <b:Author>
      <b:Author>
        <b:NameList>
          <b:Person>
            <b:Last>Cohen</b:Last>
            <b:First>Frank</b:First>
          </b:Person>
        </b:NameList>
      </b:Author>
    </b:Author>
    <b:Title>Proportional versus Majoritarian Ethnic Conflict Management in Democracies</b:Title>
    <b:JournalName>Comparative Political Studies</b:JournalName>
    <b:Year>1997</b:Year>
    <b:Pages>607-630</b:Pages>
    <b:Volume>30</b:Volume>
    <b:Issue>5</b:Issue>
    <b:RefOrder>72</b:RefOrder>
  </b:Source>
  <b:Source>
    <b:Tag>Lij77</b:Tag>
    <b:SourceType>Book</b:SourceType>
    <b:Guid>{3F7DAE1C-515D-4E6C-82D2-8D3B861B66B2}</b:Guid>
    <b:Author>
      <b:Author>
        <b:NameList>
          <b:Person>
            <b:Last>Lijphart</b:Last>
            <b:First>Arend</b:First>
          </b:Person>
        </b:NameList>
      </b:Author>
    </b:Author>
    <b:Title>Democracy in Plural Societies</b:Title>
    <b:Year>1977</b:Year>
    <b:City>New Haven</b:City>
    <b:Publisher>Yale University Press</b:Publisher>
    <b:RefOrder>73</b:RefOrder>
  </b:Source>
  <b:Source>
    <b:Tag>Lij04</b:Tag>
    <b:SourceType>JournalArticle</b:SourceType>
    <b:Guid>{0D2A65A9-F22E-4140-B48E-806B28677C76}</b:Guid>
    <b:Author>
      <b:Author>
        <b:NameList>
          <b:Person>
            <b:Last>Lijphart</b:Last>
            <b:First>Arend</b:First>
          </b:Person>
        </b:NameList>
      </b:Author>
    </b:Author>
    <b:Title>Constitutional Design for Divided Societies</b:Title>
    <b:JournalName>Journal of Democracy</b:JournalName>
    <b:Year>2004</b:Year>
    <b:Pages>96-109</b:Pages>
    <b:Volume>15</b:Volume>
    <b:Issue>2</b:Issue>
    <b:RefOrder>74</b:RefOrder>
  </b:Source>
  <b:Source>
    <b:Tag>Rei12</b:Tag>
    <b:SourceType>BookSection</b:SourceType>
    <b:Guid>{F4CB35FE-B393-420C-B505-859FCA062604}</b:Guid>
    <b:Title>Centripetalism: cooperation, accomodation and integration</b:Title>
    <b:Year>2012</b:Year>
    <b:Pages>57-65</b:Pages>
    <b:Author>
      <b:Author>
        <b:NameList>
          <b:Person>
            <b:Last>Reilly</b:Last>
            <b:First>Benjamin</b:First>
          </b:Person>
        </b:NameList>
      </b:Author>
      <b:Editor>
        <b:NameList>
          <b:Person>
            <b:Last>Wolff</b:Last>
            <b:First>Stefan</b:First>
          </b:Person>
          <b:Person>
            <b:Last>Yakinthou</b:Last>
            <b:First>Christalla</b:First>
          </b:Person>
        </b:NameList>
      </b:Editor>
    </b:Author>
    <b:BookTitle>Conflict Management in Divided Societies</b:BookTitle>
    <b:City>New York</b:City>
    <b:Publisher>Routledge</b:Publisher>
    <b:RefOrder>75</b:RefOrder>
  </b:Source>
  <b:Source>
    <b:Tag>Taa89</b:Tag>
    <b:SourceType>Book</b:SourceType>
    <b:Guid>{A7597959-E6A2-48D2-9415-A3217682A092}</b:Guid>
    <b:Author>
      <b:Author>
        <b:NameList>
          <b:Person>
            <b:Last>Taagepera</b:Last>
            <b:First>Rein</b:First>
          </b:Person>
          <b:Person>
            <b:Last>Shugart</b:Last>
            <b:First>Matthew</b:First>
            <b:Middle>Soberg</b:Middle>
          </b:Person>
        </b:NameList>
      </b:Author>
    </b:Author>
    <b:Title>Seats and Votes: The Effects and Determinants of Electoral Systems</b:Title>
    <b:Year>1989</b:Year>
    <b:City>New Haven, CT</b:City>
    <b:Publisher>Yale University Press</b:Publisher>
    <b:RefOrder>76</b:RefOrder>
  </b:Source>
  <b:Source>
    <b:Tag>Pow82</b:Tag>
    <b:SourceType>Book</b:SourceType>
    <b:Guid>{12C78FD4-7A2A-4960-B889-1751FEA6F557}</b:Guid>
    <b:Author>
      <b:Author>
        <b:NameList>
          <b:Person>
            <b:Last>Powell</b:Last>
            <b:First>G.</b:First>
            <b:Middle>Bingham</b:Middle>
          </b:Person>
        </b:NameList>
      </b:Author>
    </b:Author>
    <b:Title>Contemporary Democracies: Participation, Stability, and Violence</b:Title>
    <b:Year>1982</b:Year>
    <b:City>Cambridge</b:City>
    <b:Publisher>Harvard University Press</b:Publisher>
    <b:RefOrder>77</b:RefOrder>
  </b:Source>
  <b:Source>
    <b:Tag>Ord94</b:Tag>
    <b:SourceType>JournalArticle</b:SourceType>
    <b:Guid>{74829AF2-EC85-4BCC-AB70-683C6C9EBA24}</b:Guid>
    <b:Author>
      <b:Author>
        <b:NameList>
          <b:Person>
            <b:Last>Ordeshook</b:Last>
            <b:First>Peter</b:First>
            <b:Middle>C.</b:Middle>
          </b:Person>
          <b:Person>
            <b:Last>Shvetsova</b:Last>
            <b:First>Olga</b:First>
            <b:Middle>V.</b:Middle>
          </b:Person>
        </b:NameList>
      </b:Author>
    </b:Author>
    <b:Title>Ethnic Heterogeneity, District Magnitude, and the Number of Parties</b:Title>
    <b:JournalName>American Journal of Political Science</b:JournalName>
    <b:Year>1994</b:Year>
    <b:Pages>100-123</b:Pages>
    <b:Volume>38</b:Volume>
    <b:RefOrder>78</b:RefOrder>
  </b:Source>
  <b:Source>
    <b:Tag>Amo97</b:Tag>
    <b:SourceType>JournalArticle</b:SourceType>
    <b:Guid>{D80DDEFA-F492-4566-9C1E-D0F6B798C0C9}</b:Guid>
    <b:Author>
      <b:Author>
        <b:NameList>
          <b:Person>
            <b:Last>Amorim-Neto</b:Last>
            <b:First>Octavio</b:First>
          </b:Person>
          <b:Person>
            <b:Last>Cox</b:Last>
            <b:First>Gary</b:First>
            <b:Middle>W.</b:Middle>
          </b:Person>
        </b:NameList>
      </b:Author>
    </b:Author>
    <b:Title>Electoral Institutions, Cleavage Structures, and the Number of Parties</b:Title>
    <b:JournalName>American Journal of Political Science</b:JournalName>
    <b:Year>1997</b:Year>
    <b:Pages>149-174</b:Pages>
    <b:Volume>41</b:Volume>
    <b:RefOrder>79</b:RefOrder>
  </b:Source>
  <b:Source>
    <b:Tag>You11</b:Tag>
    <b:SourceType>JournalArticle</b:SourceType>
    <b:Guid>{AD2A1116-B2C1-4C66-86A2-515F58054729}</b:Guid>
    <b:Author>
      <b:Author>
        <b:NameList>
          <b:Person>
            <b:Last>Young</b:Last>
            <b:First>Joseph</b:First>
          </b:Person>
          <b:Person>
            <b:Last>Findley</b:Last>
            <b:First>Michael</b:First>
          </b:Person>
        </b:NameList>
      </b:Author>
    </b:Author>
    <b:Title>Promises and Pitfalls of Terrorism Research</b:Title>
    <b:JournalName>International Studies Review</b:JournalName>
    <b:Year>2011</b:Year>
    <b:Pages>411-431</b:Pages>
    <b:Volume>13</b:Volume>
    <b:Issue>3</b:Issue>
    <b:RefOrder>80</b:RefOrder>
  </b:Source>
  <b:Source>
    <b:Tag>End11</b:Tag>
    <b:SourceType>JournalArticle</b:SourceType>
    <b:Guid>{338ADF20-14FE-4D63-913C-4E5DBB52567C}</b:Guid>
    <b:Author>
      <b:Author>
        <b:NameList>
          <b:Person>
            <b:Last>Enders</b:Last>
            <b:First>Walter</b:First>
          </b:Person>
          <b:Person>
            <b:Last>Sandler</b:Last>
            <b:First>Todd</b:First>
          </b:Person>
          <b:Person>
            <b:Last>Gaibulloev</b:Last>
            <b:First>Khusrav</b:First>
          </b:Person>
        </b:NameList>
      </b:Author>
    </b:Author>
    <b:Title>Domestic Versus Transnational Terrorism: Data, Decomposition, and Dynamics</b:Title>
    <b:JournalName>Journal of Peace Research</b:JournalName>
    <b:Year>2011</b:Year>
    <b:Pages>319-337</b:Pages>
    <b:Volume>48</b:Volume>
    <b:Issue>3</b:Issue>
    <b:RefOrder>81</b:RefOrder>
  </b:Source>
  <b:Source>
    <b:Tag>Ale03</b:Tag>
    <b:SourceType>JournalArticle</b:SourceType>
    <b:Guid>{52A7381D-C464-4D17-A20D-3D86EEDD3616}</b:Guid>
    <b:Author>
      <b:Author>
        <b:NameList>
          <b:Person>
            <b:Last>Alesina</b:Last>
            <b:First>Alberto</b:First>
          </b:Person>
          <b:Person>
            <b:Last>Devleeschauwer</b:Last>
            <b:First>Arnaud</b:First>
          </b:Person>
          <b:Person>
            <b:Last>Easterly</b:Last>
            <b:First>William</b:First>
          </b:Person>
          <b:Person>
            <b:Last>Kulat</b:Last>
            <b:First>Sergio</b:First>
          </b:Person>
          <b:Person>
            <b:Last>Wacziarg</b:Last>
            <b:First>Romain</b:First>
          </b:Person>
        </b:NameList>
      </b:Author>
    </b:Author>
    <b:Title>Fractionalization</b:Title>
    <b:JournalName>Journal of Economic Growth</b:JournalName>
    <b:Year>2003</b:Year>
    <b:Pages>155-194</b:Pages>
    <b:Volume>8</b:Volume>
    <b:Issue>2</b:Issue>
    <b:RefOrder>82</b:RefOrder>
  </b:Source>
  <b:Source>
    <b:Tag>Ale11</b:Tag>
    <b:SourceType>JournalArticle</b:SourceType>
    <b:Guid>{CAB85DF9-98C3-4247-81E8-1C0645726040}</b:Guid>
    <b:Author>
      <b:Author>
        <b:NameList>
          <b:Person>
            <b:Last>Alesina</b:Last>
            <b:First>Alberto</b:First>
          </b:Person>
          <b:Person>
            <b:Last>Zhuravskaya</b:Last>
            <b:First>Ekaterina</b:First>
          </b:Person>
        </b:NameList>
      </b:Author>
    </b:Author>
    <b:Title>Segregation and the Quality of Government in a Cross Section of Countries</b:Title>
    <b:JournalName>American Economic Review</b:JournalName>
    <b:Year>2011</b:Year>
    <b:Pages>1872-1911</b:Pages>
    <b:Volume>101</b:Volume>
    <b:Issue>5</b:Issue>
    <b:RefOrder>83</b:RefOrder>
  </b:Source>
  <b:Source>
    <b:Tag>Nor06</b:Tag>
    <b:SourceType>JournalArticle</b:SourceType>
    <b:Guid>{CAFDACEB-597A-4F20-A710-64C7002D5921}</b:Guid>
    <b:Author>
      <b:Author>
        <b:NameList>
          <b:Person>
            <b:Last>Nordhaus</b:Last>
            <b:First>William</b:First>
            <b:Middle>D</b:Middle>
          </b:Person>
        </b:NameList>
      </b:Author>
    </b:Author>
    <b:Title>Geography and Macroeconomics: New Data and New Findings</b:Title>
    <b:JournalName>Proceedings of the National Academy of Sciences</b:JournalName>
    <b:Year>2006</b:Year>
    <b:Pages>3510-3517</b:Pages>
    <b:Volume>103</b:Volume>
    <b:Issue>10</b:Issue>
    <b:RefOrder>84</b:RefOrder>
  </b:Source>
  <b:Source>
    <b:Tag>Bor13</b:Tag>
    <b:SourceType>JournalArticle</b:SourceType>
    <b:Guid>{D170D4FF-B8D7-4FC9-8D00-0F0A66F53C43}</b:Guid>
    <b:Author>
      <b:Author>
        <b:NameList>
          <b:Person>
            <b:Last>Bormann</b:Last>
            <b:First>Nils-Christian</b:First>
          </b:Person>
          <b:Person>
            <b:Last>Golder</b:Last>
            <b:First>Matt</b:First>
          </b:Person>
        </b:NameList>
      </b:Author>
    </b:Author>
    <b:Title>Democratic Electoral Systems Around the World, 1946-2011</b:Title>
    <b:JournalName>Electoral Studies</b:JournalName>
    <b:Year>2013</b:Year>
    <b:Pages>360-369</b:Pages>
    <b:Volume>32</b:Volume>
    <b:Issue>2</b:Issue>
    <b:RefOrder>85</b:RefOrder>
  </b:Source>
  <b:Source>
    <b:Tag>Car93</b:Tag>
    <b:SourceType>JournalArticle</b:SourceType>
    <b:Guid>{B17C63D4-73FA-4D13-92A2-A7017822FE75}</b:Guid>
    <b:Author>
      <b:Author>
        <b:NameList>
          <b:Person>
            <b:Last>Carment</b:Last>
            <b:First>David</b:First>
          </b:Person>
        </b:NameList>
      </b:Author>
    </b:Author>
    <b:Title>The International Dimensions of Ethnic Conflict: Concepts, Indicators, and Theory</b:Title>
    <b:JournalName>Journal of Peace Research</b:JournalName>
    <b:Year>1993</b:Year>
    <b:Pages>137-150</b:Pages>
    <b:Volume>30</b:Volume>
    <b:Issue>2</b:Issue>
    <b:RefOrder>86</b:RefOrder>
  </b:Source>
  <b:Source>
    <b:Tag>Jon08</b:Tag>
    <b:SourceType>Book</b:SourceType>
    <b:Guid>{C838FACC-EC1E-48C5-A28C-6209E75BAD19}</b:Guid>
    <b:Author>
      <b:Author>
        <b:NameList>
          <b:Person>
            <b:Last>Jones</b:Last>
            <b:First>Seth</b:First>
            <b:Middle>G.</b:Middle>
          </b:Person>
          <b:Person>
            <b:Last>Libicki</b:Last>
            <b:First>Martin</b:First>
            <b:Middle>C.</b:Middle>
          </b:Person>
        </b:NameList>
      </b:Author>
    </b:Author>
    <b:Title>How Terrorist Groups End: Lessons for Countering al Qa'ida </b:Title>
    <b:Year>2008</b:Year>
    <b:City>Santa Monica, CA</b:City>
    <b:Publisher>Rand Corporation</b:Publisher>
    <b:RefOrder>87</b:RefOrder>
  </b:Source>
  <b:Source>
    <b:Tag>Cre87</b:Tag>
    <b:SourceType>JournalArticle</b:SourceType>
    <b:Guid>{D07327CD-DD1B-4585-B80E-62C90DBE934B}</b:Guid>
    <b:Title>Theories of terrorism: Instrumental and organizational approaches</b:Title>
    <b:Year>1987</b:Year>
    <b:Author>
      <b:Author>
        <b:NameList>
          <b:Person>
            <b:Last>Crenshaw</b:Last>
            <b:First>Martha</b:First>
          </b:Person>
        </b:NameList>
      </b:Author>
    </b:Author>
    <b:JournalName>Journal of Strategic Studies</b:JournalName>
    <b:Pages>13-31</b:Pages>
    <b:Volume>10</b:Volume>
    <b:Issue>4</b:Issue>
    <b:RefOrder>88</b:RefOrder>
  </b:Source>
  <b:Source>
    <b:Tag>Cre85</b:Tag>
    <b:SourceType>JournalArticle</b:SourceType>
    <b:Guid>{B8C8990B-7AC8-4EA7-83C9-071E8E22D14C}</b:Guid>
    <b:Author>
      <b:Author>
        <b:NameList>
          <b:Person>
            <b:Last>Crenshaw</b:Last>
            <b:First>Martha</b:First>
          </b:Person>
        </b:NameList>
      </b:Author>
    </b:Author>
    <b:Title>An Organizational Approach to the Analysis of Terrorism</b:Title>
    <b:JournalName>Orbis</b:JournalName>
    <b:Year>1985</b:Year>
    <b:Pages>465-489</b:Pages>
    <b:Volume>29</b:Volume>
    <b:RefOrder>23</b:RefOrder>
  </b:Source>
  <b:Source>
    <b:Tag>Sán09</b:Tag>
    <b:SourceType>JournalArticle</b:SourceType>
    <b:Guid>{CE5A9EFE-FFD9-4C47-B46E-CDC0FFABF70F}</b:Guid>
    <b:Author>
      <b:Author>
        <b:NameList>
          <b:Person>
            <b:Last>Sánchez-Cuenca</b:Last>
            <b:First>Ignacio</b:First>
          </b:Person>
          <b:Person>
            <b:Last>De la Calle</b:Last>
            <b:First>Luis</b:First>
          </b:Person>
        </b:NameList>
      </b:Author>
    </b:Author>
    <b:Title>Domestic terrorism: The hidden side of political violence</b:Title>
    <b:JournalName>Annual Review of Political Science</b:JournalName>
    <b:Year>2009</b:Year>
    <b:Pages>31-49</b:Pages>
    <b:Volume>12</b:Volume>
    <b:RefOrder>89</b:RefOrder>
  </b:Source>
  <b:Source>
    <b:Tag>Abr08</b:Tag>
    <b:SourceType>JournalArticle</b:SourceType>
    <b:Guid>{31A8F9D2-15F1-4052-A96C-22890D4AA12A}</b:Guid>
    <b:Author>
      <b:Author>
        <b:NameList>
          <b:Person>
            <b:Last>Abrahms</b:Last>
            <b:First>Max</b:First>
          </b:Person>
        </b:NameList>
      </b:Author>
    </b:Author>
    <b:Title>What terrorists really want: Terrorist motives and counterterrorism strategy</b:Title>
    <b:JournalName>International Security</b:JournalName>
    <b:Year>2008</b:Year>
    <b:Pages>78-105</b:Pages>
    <b:Volume>32</b:Volume>
    <b:Issue>4</b:Issue>
    <b:RefOrder>90</b:RefOrder>
  </b:Source>
  <b:Source>
    <b:Tag>Til03</b:Tag>
    <b:SourceType>Book</b:SourceType>
    <b:Guid>{94A697D4-3DC1-40E0-86CD-C8EF3D42C9A2}</b:Guid>
    <b:Author>
      <b:Author>
        <b:NameList>
          <b:Person>
            <b:Last>Tilly</b:Last>
            <b:First>Charles</b:First>
          </b:Person>
        </b:NameList>
      </b:Author>
    </b:Author>
    <b:Title>The Politics of Collective Violence</b:Title>
    <b:Year>2003</b:Year>
    <b:City>New York</b:City>
    <b:Publisher>Cambridge University Press</b:Publisher>
    <b:RefOrder>29</b:RefOrder>
  </b:Source>
  <b:Source>
    <b:Tag>Eif10</b:Tag>
    <b:SourceType>JournalArticle</b:SourceType>
    <b:Guid>{921D75D1-8798-4678-B0F6-97F3ADC14826}</b:Guid>
    <b:Title>Political Competition and Ethnic Identification in Africa</b:Title>
    <b:Year>2010</b:Year>
    <b:Author>
      <b:Author>
        <b:NameList>
          <b:Person>
            <b:Last>Eifert</b:Last>
            <b:First>Benn</b:First>
          </b:Person>
          <b:Person>
            <b:Last>Miguel</b:Last>
            <b:First>Edward</b:First>
          </b:Person>
          <b:Person>
            <b:Last>Posner</b:Last>
            <b:First>Daniel</b:First>
            <b:Middle>N.</b:Middle>
          </b:Person>
        </b:NameList>
      </b:Author>
    </b:Author>
    <b:JournalName>American Journal of Political Science</b:JournalName>
    <b:Pages>494-510</b:Pages>
    <b:Volume>54</b:Volume>
    <b:Issue>2</b:Issue>
    <b:RefOrder>3</b:RefOrder>
  </b:Source>
  <b:Source>
    <b:Tag>Aks14</b:Tag>
    <b:SourceType>JournalArticle</b:SourceType>
    <b:Guid>{910115FE-0581-4AFB-B4DD-E684DD5847E1}</b:Guid>
    <b:Author>
      <b:Author>
        <b:NameList>
          <b:Person>
            <b:Last>Aksoy</b:Last>
            <b:First>Deniz</b:First>
          </b:Person>
          <b:Person>
            <b:Last>Carter</b:Last>
            <b:First>David</b:First>
            <b:Middle>B.</b:Middle>
          </b:Person>
        </b:NameList>
      </b:Author>
    </b:Author>
    <b:Title>Electoral Institutions and the Emergence of Terrorist Groups</b:Title>
    <b:JournalName>British Journal of Political Science</b:JournalName>
    <b:Year>2014</b:Year>
    <b:Pages>181-204</b:Pages>
    <b:Volume>44</b:Volume>
    <b:Issue>1</b:Issue>
    <b:RefOrder>91</b:RefOrder>
  </b:Source>
  <b:Source>
    <b:Tag>Bec95</b:Tag>
    <b:SourceType>JournalArticle</b:SourceType>
    <b:Guid>{6F1DAFE9-2F0B-4501-BB95-C771821E7CED}</b:Guid>
    <b:Author>
      <b:Author>
        <b:NameList>
          <b:Person>
            <b:Last>Beck</b:Last>
            <b:First>Nathaniel</b:First>
          </b:Person>
          <b:Person>
            <b:Last>Katz</b:Last>
            <b:First>Jonathan</b:First>
            <b:Middle>N.</b:Middle>
          </b:Person>
        </b:NameList>
      </b:Author>
    </b:Author>
    <b:Title>What to do (and not to do) with Time-Series Cross-Section Data</b:Title>
    <b:JournalName>American Political Science Review</b:JournalName>
    <b:Year>1995</b:Year>
    <b:Pages>634-647</b:Pages>
    <b:Volume>89</b:Volume>
    <b:Issue>3</b:Issue>
    <b:RefOrder>92</b:RefOrder>
  </b:Source>
  <b:Source>
    <b:Tag>Sam01</b:Tag>
    <b:SourceType>JournalArticle</b:SourceType>
    <b:Guid>{7806BBCC-090B-40A1-A416-7DEA04967E52}</b:Guid>
    <b:Author>
      <b:Author>
        <b:NameList>
          <b:Person>
            <b:Last>Sambanis</b:Last>
            <b:First>Nicholas</b:First>
          </b:Person>
        </b:NameList>
      </b:Author>
    </b:Author>
    <b:Title>Do Ethnic and Nonethnic Civil Wars Have the Same Causes?</b:Title>
    <b:JournalName>Journal of Conflict Resolution</b:JournalName>
    <b:Year>2001</b:Year>
    <b:Pages>259-282</b:Pages>
    <b:Volume>45</b:Volume>
    <b:Issue>3</b:Issue>
    <b:RefOrder>93</b:RefOrder>
  </b:Source>
  <b:Source>
    <b:Tag>Cre81</b:Tag>
    <b:SourceType>JournalArticle</b:SourceType>
    <b:Guid>{4DE3F215-7945-4B01-8CFC-2577A6DFD756}</b:Guid>
    <b:Author>
      <b:Author>
        <b:NameList>
          <b:Person>
            <b:Last>Crenshaw</b:Last>
            <b:First>Martha</b:First>
          </b:Person>
        </b:NameList>
      </b:Author>
    </b:Author>
    <b:Title>The Causes of Terrorism</b:Title>
    <b:JournalName>Comparative Politics</b:JournalName>
    <b:Year>1981</b:Year>
    <b:Pages>379-399</b:Pages>
    <b:Volume>13</b:Volume>
    <b:Issue>4</b:Issue>
    <b:RefOrder>8</b:RefOrder>
  </b:Source>
  <b:Source>
    <b:Tag>Sav11</b:Tag>
    <b:SourceType>JournalArticle</b:SourceType>
    <b:Guid>{5D2F9777-C721-4614-81B6-12478011A8CB}</b:Guid>
    <b:Author>
      <b:Author>
        <b:NameList>
          <b:Person>
            <b:Last>Savelkoul</b:Last>
            <b:First>Michael</b:First>
          </b:Person>
          <b:Person>
            <b:Last>Scheepers</b:Last>
            <b:First>Peer</b:First>
          </b:Person>
          <b:Person>
            <b:Last>Tolsma</b:Last>
            <b:First>Jochem</b:First>
          </b:Person>
          <b:Person>
            <b:Last>Hagendoorn</b:Last>
            <b:First>Louk</b:First>
          </b:Person>
        </b:NameList>
      </b:Author>
    </b:Author>
    <b:Title>Anti-Muslim Attitudes in The Netherlands: Tests of Contradictory Hypotheses Derived from Ethnic Competition Theory and Intergroup Contact Theory</b:Title>
    <b:JournalName>European Sociological Review</b:JournalName>
    <b:Year>2011</b:Year>
    <b:Pages>741-758</b:Pages>
    <b:Volume>27</b:Volume>
    <b:RefOrder>94</b:RefOrder>
  </b:Source>
  <b:Source>
    <b:Tag>Pos06</b:Tag>
    <b:SourceType>Book</b:SourceType>
    <b:Guid>{FF0DAED3-3BE8-4E86-AED1-47F1DF079442}</b:Guid>
    <b:Title>Institutions and Ethnic Politics in Africa</b:Title>
    <b:Year>2006</b:Year>
    <b:Author>
      <b:Author>
        <b:NameList>
          <b:Person>
            <b:Last>Posner</b:Last>
            <b:First>Daniel</b:First>
            <b:Middle>N.</b:Middle>
          </b:Person>
        </b:NameList>
      </b:Author>
    </b:Author>
    <b:City>New York</b:City>
    <b:Publisher>Cambridge University Press</b:Publisher>
    <b:RefOrder>10</b:RefOrder>
  </b:Source>
  <b:Source>
    <b:Tag>Sch08</b:Tag>
    <b:SourceType>JournalArticle</b:SourceType>
    <b:Guid>{AE6FAD26-BA6C-44A3-9039-7252656EBB85}</b:Guid>
    <b:Author>
      <b:Author>
        <b:NameList>
          <b:Person>
            <b:Last>Schneider</b:Last>
            <b:First>Gerald</b:First>
          </b:Person>
          <b:Person>
            <b:Last>Wiesehomeier</b:Last>
            <b:First>Nina</b:First>
          </b:Person>
        </b:NameList>
      </b:Author>
    </b:Author>
    <b:Title>Rules that Matter: Political Institutions and the Diversity–Conflict Nexus</b:Title>
    <b:JournalName>Journal of Peace Research</b:JournalName>
    <b:Year>2008</b:Year>
    <b:Pages>183-203</b:Pages>
    <b:Volume>45</b:Volume>
    <b:Issue>2</b:Issue>
    <b:RefOrder>14</b:RefOrder>
  </b:Source>
  <b:Source>
    <b:Tag>Wuc11</b:Tag>
    <b:SourceType>JournalArticle</b:SourceType>
    <b:Guid>{1A6A3B71-3904-4DC5-93E0-D4DE0D389577}</b:Guid>
    <b:Author>
      <b:Author>
        <b:NameList>
          <b:Person>
            <b:Last>Wucherpfennig</b:Last>
            <b:First>Julian</b:First>
          </b:Person>
          <b:Person>
            <b:Last>Weidmann</b:Last>
            <b:First>Nils</b:First>
          </b:Person>
          <b:Person>
            <b:Last>Girardin</b:Last>
            <b:First>Luc</b:First>
          </b:Person>
          <b:Person>
            <b:Last>Cederman</b:Last>
            <b:First>Lars-Erik</b:First>
          </b:Person>
          <b:Person>
            <b:Last>Wimmer</b:Last>
            <b:First>Andreas</b:First>
          </b:Person>
        </b:NameList>
      </b:Author>
    </b:Author>
    <b:Title>Politically Relevant Ethnic Groups across Space and Time: Introducing the GeoEPR Dataset</b:Title>
    <b:JournalName>Conflict Management and Peace Science</b:JournalName>
    <b:Year>2011</b:Year>
    <b:Pages>423-437</b:Pages>
    <b:Volume>25</b:Volume>
    <b:Issue>5</b:Issue>
    <b:RefOrder>17</b:RefOrder>
  </b:Source>
  <b:Source>
    <b:Tag>Tay12</b:Tag>
    <b:SourceType>JournalArticle</b:SourceType>
    <b:Guid>{E129C2C2-AA33-41D3-A69D-B0AC41CE2D17}</b:Guid>
    <b:Author>
      <b:Author>
        <b:NameList>
          <b:Person>
            <b:Last>Taydas</b:Last>
            <b:First>Zeynep</b:First>
          </b:Person>
          <b:Person>
            <b:Last>Peksen</b:Last>
            <b:First>Dursun</b:First>
          </b:Person>
        </b:NameList>
      </b:Author>
    </b:Author>
    <b:Title>Can states buy peace? Social welfare spending and civil conflicts</b:Title>
    <b:JournalName>Journal of Peace Research</b:JournalName>
    <b:Year>2012</b:Year>
    <b:Pages>273-287</b:Pages>
    <b:Volume>49</b:Volume>
    <b:Issue>2</b:Issue>
    <b:RefOrder>18</b:RefOrder>
  </b:Source>
  <b:Source>
    <b:Tag>Ced07</b:Tag>
    <b:SourceType>JournalArticle</b:SourceType>
    <b:Guid>{794DD56A-0CA5-4EA5-B750-54F076CED3B0}</b:Guid>
    <b:Author>
      <b:Author>
        <b:NameList>
          <b:Person>
            <b:Last>Cederman</b:Last>
            <b:First>Lars-Erik</b:First>
          </b:Person>
          <b:Person>
            <b:Last>Girardin</b:Last>
            <b:First>Luc</b:First>
          </b:Person>
        </b:NameList>
      </b:Author>
    </b:Author>
    <b:Title>Beyond Fractionalization: Mapping Ethnicity onto Nationalist Insurgencies</b:Title>
    <b:JournalName>American Political Science Review</b:JournalName>
    <b:Year>2007</b:Year>
    <b:Pages>173-185</b:Pages>
    <b:Volume>101</b:Volume>
    <b:Issue>1</b:Issue>
    <b:RefOrder>15</b:RefOrder>
  </b:Source>
  <b:Source>
    <b:Tag>Sla01</b:Tag>
    <b:SourceType>JournalArticle</b:SourceType>
    <b:Guid>{F1F8A0D2-6153-444A-A481-6609521A203F}</b:Guid>
    <b:Author>
      <b:Author>
        <b:NameList>
          <b:Person>
            <b:Last>Slack</b:Last>
            <b:First>J.</b:First>
            <b:Middle>Andrew</b:Middle>
          </b:Person>
          <b:Person>
            <b:Last>Doyon</b:Last>
            <b:First>Roy</b:First>
            <b:Middle>R.</b:Middle>
          </b:Person>
        </b:NameList>
      </b:Author>
    </b:Author>
    <b:Title>Population Dynamics and Susceptibility for Ethnic Conflict: The Case of Bosnia and Herzegovina</b:Title>
    <b:JournalName>Journal of Peace Research</b:JournalName>
    <b:Year>2001</b:Year>
    <b:Pages>139-161</b:Pages>
    <b:Volume>38</b:Volume>
    <b:Issue>2</b:Issue>
    <b:RefOrder>95</b:RefOrder>
  </b:Source>
  <b:Source>
    <b:Tag>Had</b:Tag>
    <b:SourceType>JournalArticle</b:SourceType>
    <b:Guid>{FDAB17BA-7D16-4E49-A096-E9484C8A165B}</b:Guid>
    <b:Author>
      <b:Author>
        <b:NameList>
          <b:Person>
            <b:Last>Haddad</b:Last>
            <b:First>Yvonne</b:First>
            <b:Middle>Yazbeck</b:Middle>
          </b:Person>
          <b:Person>
            <b:Last>Balz</b:Last>
            <b:First>Michael</b:First>
            <b:Middle>J.</b:Middle>
          </b:Person>
        </b:NameList>
      </b:Author>
    </b:Author>
    <b:Title>The October Riots in France: A Failed Immigration Policy or the Empire Strikes Back?</b:Title>
    <b:JournalName>International Migration</b:JournalName>
    <b:Pages>23-34</b:Pages>
    <b:Volume>44</b:Volume>
    <b:Issue>2</b:Issue>
    <b:Year>2006</b:Year>
    <b:RefOrder>35</b:RefOrder>
  </b:Source>
  <b:Source>
    <b:Tag>Mou11</b:Tag>
    <b:SourceType>JournalArticle</b:SourceType>
    <b:Guid>{DBEC1B95-CAAA-4DE7-8087-57C5FFDA7D7D}</b:Guid>
    <b:Title>Urban poverty and support for Islamist terror: Survey results of Muslims in fourteen countries</b:Title>
    <b:Year>2011</b:Year>
    <b:Author>
      <b:Author>
        <b:NameList>
          <b:Person>
            <b:Last>Mousseau</b:Last>
            <b:First>Michael</b:First>
          </b:Person>
        </b:NameList>
      </b:Author>
    </b:Author>
    <b:JournalName>Journal of Peace Research</b:JournalName>
    <b:Pages>35-47</b:Pages>
    <b:Volume>48</b:Volume>
    <b:Issue>1</b:Issue>
    <b:RefOrder>34</b:RefOrder>
  </b:Source>
  <b:Source>
    <b:Tag>Hor01</b:Tag>
    <b:SourceType>Book</b:SourceType>
    <b:Guid>{519C727F-6970-406B-B7D2-36AD234F38A5}</b:Guid>
    <b:Title>The Deadly Ethnic Riot</b:Title>
    <b:Year>2001</b:Year>
    <b:Author>
      <b:Author>
        <b:NameList>
          <b:Person>
            <b:Last>Horowitz</b:Last>
            <b:First>Donald</b:First>
            <b:Middle>L.</b:Middle>
          </b:Person>
        </b:NameList>
      </b:Author>
    </b:Author>
    <b:City>Berkeley</b:City>
    <b:Publisher>University of California Press</b:Publisher>
    <b:RefOrder>21</b:RefOrder>
  </b:Source>
  <b:Source>
    <b:Tag>Pia10</b:Tag>
    <b:SourceType>JournalArticle</b:SourceType>
    <b:Guid>{A804DC6A-A9AD-4573-B208-749BA668C41C}</b:Guid>
    <b:Author>
      <b:Author>
        <b:NameList>
          <b:Person>
            <b:Last>Piazza</b:Last>
            <b:First>James</b:First>
          </b:Person>
        </b:NameList>
      </b:Author>
    </b:Author>
    <b:Title>Terrorism and Party Systems in the States of India</b:Title>
    <b:JournalName>Security Studies</b:JournalName>
    <b:Year>2010</b:Year>
    <b:Pages>99-123</b:Pages>
    <b:Volume>19</b:Volume>
    <b:Issue>1</b:Issue>
    <b:RefOrder>96</b:RefOrder>
  </b:Source>
  <b:Source>
    <b:Tag>Bur06</b:Tag>
    <b:SourceType>JournalArticle</b:SourceType>
    <b:Guid>{4C6350FF-9F3B-483E-B731-4E2233412A61}</b:Guid>
    <b:Author>
      <b:Author>
        <b:NameList>
          <b:Person>
            <b:Last>Burgoon</b:Last>
            <b:First>Brian</b:First>
          </b:Person>
        </b:NameList>
      </b:Author>
    </b:Author>
    <b:Title>On Welfare and Terror: Social Welfare Policies and Political-Economic Roots of Terrorism.</b:Title>
    <b:JournalName>Journal of Conflict Resolution</b:JournalName>
    <b:Year>2006</b:Year>
    <b:Pages>176-203</b:Pages>
    <b:Volume>50</b:Volume>
    <b:Issue>2</b:Issue>
    <b:RefOrder>26</b:RefOrder>
  </b:Source>
  <b:Source>
    <b:Tag>Kof09</b:Tag>
    <b:SourceType>JournalArticle</b:SourceType>
    <b:Guid>{A773DCAC-17BD-4B86-88FF-FA26495F8D36}</b:Guid>
    <b:Author>
      <b:Author>
        <b:NameList>
          <b:Person>
            <b:Last>Koff</b:Last>
            <b:First>Harlan</b:First>
          </b:Person>
        </b:NameList>
      </b:Author>
    </b:Author>
    <b:Title>Understanding 'La Contagion': Power, Exclusion and Urban Violence in France and the United States</b:Title>
    <b:JournalName>Journal of Ethnic and Migration Studies</b:JournalName>
    <b:Year>2009</b:Year>
    <b:Pages>771-790</b:Pages>
    <b:Volume>35</b:Volume>
    <b:Issue>5</b:Issue>
    <b:RefOrder>22</b:RefOrder>
  </b:Source>
  <b:Source>
    <b:Tag>Ker82</b:Tag>
    <b:SourceType>JournalArticle</b:SourceType>
    <b:Guid>{0169CCF8-8968-459A-B60B-ED9079291C11}</b:Guid>
    <b:Author>
      <b:Author>
        <b:NameList>
          <b:Person>
            <b:Last>Kerbo</b:Last>
            <b:First>Harold</b:First>
            <b:Middle>R.</b:Middle>
          </b:Person>
        </b:NameList>
      </b:Author>
    </b:Author>
    <b:Title>Movements of "Crisis" and Movements of "Affluence": A Critique of Deprivation and Resource Mobilization Theories</b:Title>
    <b:JournalName>Journal of Conflict Resolution</b:JournalName>
    <b:Year>1982</b:Year>
    <b:Pages>645-663</b:Pages>
    <b:Volume>26</b:Volume>
    <b:Issue>4</b:Issue>
    <b:RefOrder>31</b:RefOrder>
  </b:Source>
</b:Sources>
</file>

<file path=customXml/itemProps1.xml><?xml version="1.0" encoding="utf-8"?>
<ds:datastoreItem xmlns:ds="http://schemas.openxmlformats.org/officeDocument/2006/customXml" ds:itemID="{8D61A08A-93B0-43FF-A8FD-BB943C7FA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7345</Words>
  <Characters>41869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Holley</dc:creator>
  <cp:lastModifiedBy>Stephen</cp:lastModifiedBy>
  <cp:revision>2</cp:revision>
  <dcterms:created xsi:type="dcterms:W3CDTF">2014-10-06T14:33:00Z</dcterms:created>
  <dcterms:modified xsi:type="dcterms:W3CDTF">2014-10-06T14:33:00Z</dcterms:modified>
</cp:coreProperties>
</file>